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8053" w14:textId="73A9F0AC" w:rsidR="00D051A9" w:rsidRPr="00A227D4" w:rsidRDefault="00D051A9" w:rsidP="00D04B64">
      <w:pPr>
        <w:pStyle w:val="Nagwek3"/>
        <w:numPr>
          <w:ilvl w:val="0"/>
          <w:numId w:val="0"/>
        </w:numPr>
        <w:spacing w:before="0" w:after="0" w:line="300" w:lineRule="auto"/>
        <w:ind w:left="1418"/>
        <w:jc w:val="center"/>
        <w:rPr>
          <w:rFonts w:asciiTheme="minorBidi" w:hAnsiTheme="minorBidi" w:cstheme="minorBidi"/>
          <w:b/>
          <w:bCs/>
          <w:szCs w:val="22"/>
          <w:lang w:val="pl-PL"/>
        </w:rPr>
      </w:pPr>
      <w:bookmarkStart w:id="0" w:name="_GoBack"/>
      <w:bookmarkEnd w:id="0"/>
      <w:r w:rsidRPr="003F2E17">
        <w:rPr>
          <w:rFonts w:asciiTheme="minorBidi" w:hAnsiTheme="minorBidi" w:cstheme="minorBidi"/>
          <w:bCs/>
          <w:szCs w:val="22"/>
          <w:lang w:val="pl-PL"/>
        </w:rPr>
        <w:t xml:space="preserve">UMOWA nr </w:t>
      </w:r>
      <w:r w:rsidR="00D04B64">
        <w:rPr>
          <w:rFonts w:asciiTheme="minorBidi" w:hAnsiTheme="minorBidi" w:cstheme="minorBidi"/>
          <w:szCs w:val="22"/>
          <w:lang w:val="pl-PL"/>
        </w:rPr>
        <w:t>…………………………………..</w:t>
      </w:r>
      <w:r w:rsidRPr="00FD759E" w:rsidDel="007D12A3">
        <w:rPr>
          <w:rFonts w:asciiTheme="minorBidi" w:hAnsiTheme="minorBidi" w:cstheme="minorBidi"/>
          <w:b/>
          <w:bCs/>
          <w:szCs w:val="22"/>
          <w:lang w:val="pl-PL"/>
        </w:rPr>
        <w:t xml:space="preserve"> </w:t>
      </w:r>
      <w:r w:rsidRPr="00A227D4">
        <w:rPr>
          <w:rFonts w:asciiTheme="minorBidi" w:hAnsiTheme="minorBidi" w:cstheme="minorBidi"/>
          <w:bCs/>
          <w:szCs w:val="22"/>
          <w:lang w:val="pl-PL"/>
        </w:rPr>
        <w:t>(zwana dalej</w:t>
      </w:r>
      <w:r w:rsidRPr="00A227D4">
        <w:rPr>
          <w:rFonts w:asciiTheme="minorBidi" w:hAnsiTheme="minorBidi" w:cstheme="minorBidi"/>
          <w:b/>
          <w:bCs/>
          <w:szCs w:val="22"/>
          <w:lang w:val="pl-PL"/>
        </w:rPr>
        <w:t xml:space="preserve"> "Umową"</w:t>
      </w:r>
      <w:r w:rsidRPr="00A227D4">
        <w:rPr>
          <w:rFonts w:asciiTheme="minorBidi" w:hAnsiTheme="minorBidi" w:cstheme="minorBidi"/>
          <w:bCs/>
          <w:szCs w:val="22"/>
          <w:lang w:val="pl-PL"/>
        </w:rPr>
        <w:t>)</w:t>
      </w:r>
    </w:p>
    <w:p w14:paraId="6B90C39F" w14:textId="77777777" w:rsidR="00D051A9" w:rsidRPr="003F2E17" w:rsidRDefault="00D051A9" w:rsidP="00443584">
      <w:pPr>
        <w:spacing w:line="300" w:lineRule="auto"/>
        <w:jc w:val="center"/>
        <w:rPr>
          <w:rFonts w:asciiTheme="minorBidi" w:hAnsiTheme="minorBidi" w:cstheme="minorBidi"/>
          <w:b/>
          <w:bCs/>
          <w:sz w:val="22"/>
          <w:szCs w:val="22"/>
        </w:rPr>
      </w:pPr>
    </w:p>
    <w:p w14:paraId="2BAD91F1" w14:textId="634219A1"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D04B64">
        <w:rPr>
          <w:rFonts w:asciiTheme="minorBidi" w:hAnsiTheme="minorBidi" w:cstheme="minorBidi"/>
          <w:sz w:val="22"/>
          <w:szCs w:val="22"/>
        </w:rPr>
        <w:t>…</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3CC482AC"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59D5DC32"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C6D5096" w14:textId="77777777" w:rsidR="00D051A9" w:rsidRPr="003F2E17" w:rsidRDefault="00D051A9" w:rsidP="00443584">
      <w:pPr>
        <w:pStyle w:val="Stopka"/>
        <w:spacing w:line="300" w:lineRule="auto"/>
        <w:jc w:val="both"/>
        <w:rPr>
          <w:rFonts w:asciiTheme="minorBidi" w:hAnsiTheme="minorBidi" w:cstheme="minorBidi"/>
          <w:sz w:val="22"/>
          <w:szCs w:val="22"/>
        </w:rPr>
      </w:pPr>
    </w:p>
    <w:p w14:paraId="08B99650"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2C82C70"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645DB96D" w14:textId="77777777"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7A9F6449"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4FD72E9E" w14:textId="33F5E650" w:rsidR="00D051A9" w:rsidRPr="003F2E17" w:rsidRDefault="00D04B64" w:rsidP="00D04B64">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b/>
          <w:bCs/>
          <w:iCs/>
          <w:sz w:val="22"/>
          <w:szCs w:val="22"/>
        </w:rPr>
        <w:t>………………………….</w:t>
      </w:r>
      <w:r w:rsidR="001A2247" w:rsidRPr="001A2247">
        <w:rPr>
          <w:rFonts w:asciiTheme="minorBidi" w:hAnsiTheme="minorBidi" w:cstheme="minorBidi"/>
          <w:b/>
          <w:bCs/>
          <w:iCs/>
          <w:sz w:val="22"/>
          <w:szCs w:val="22"/>
        </w:rPr>
        <w:t xml:space="preserve">  </w:t>
      </w:r>
      <w:r w:rsidR="001A2247" w:rsidRPr="001A2247">
        <w:rPr>
          <w:rFonts w:asciiTheme="minorBidi" w:hAnsiTheme="minorBidi" w:cstheme="minorBidi"/>
          <w:iCs/>
          <w:sz w:val="22"/>
          <w:szCs w:val="22"/>
        </w:rPr>
        <w:t xml:space="preserve"> z siedzibą w </w:t>
      </w:r>
      <w:r>
        <w:rPr>
          <w:rFonts w:asciiTheme="minorBidi" w:hAnsiTheme="minorBidi" w:cstheme="minorBidi"/>
          <w:iCs/>
          <w:sz w:val="22"/>
          <w:szCs w:val="22"/>
        </w:rPr>
        <w:t>…………………..</w:t>
      </w:r>
      <w:r w:rsidR="001A2247" w:rsidRPr="001A2247">
        <w:rPr>
          <w:rFonts w:asciiTheme="minorBidi" w:hAnsiTheme="minorBidi" w:cstheme="minorBidi"/>
          <w:iCs/>
          <w:sz w:val="22"/>
          <w:szCs w:val="22"/>
        </w:rPr>
        <w:t xml:space="preserve">; zarejestrowaną pod numerem KRS </w:t>
      </w:r>
      <w:r>
        <w:rPr>
          <w:rFonts w:asciiTheme="minorBidi" w:hAnsiTheme="minorBidi" w:cstheme="minorBidi"/>
          <w:iCs/>
          <w:sz w:val="22"/>
          <w:szCs w:val="22"/>
        </w:rPr>
        <w:t>………………….</w:t>
      </w:r>
      <w:r w:rsidRPr="001A2247">
        <w:rPr>
          <w:rFonts w:asciiTheme="minorBidi" w:hAnsiTheme="minorBidi" w:cstheme="minorBidi"/>
          <w:iCs/>
          <w:sz w:val="22"/>
          <w:szCs w:val="22"/>
        </w:rPr>
        <w:t xml:space="preserve"> </w:t>
      </w:r>
      <w:r w:rsidR="001A2247" w:rsidRPr="001A2247">
        <w:rPr>
          <w:rFonts w:asciiTheme="minorBidi" w:hAnsiTheme="minorBidi" w:cstheme="minorBidi"/>
          <w:iCs/>
          <w:sz w:val="22"/>
          <w:szCs w:val="22"/>
        </w:rPr>
        <w:t xml:space="preserve">w Rejestrze Przedsiębiorców Krajowego Rejestru Sądowego przez Sąd Rejonowy w </w:t>
      </w:r>
      <w:r>
        <w:rPr>
          <w:rFonts w:asciiTheme="minorBidi" w:hAnsiTheme="minorBidi" w:cstheme="minorBidi"/>
          <w:iCs/>
          <w:sz w:val="22"/>
          <w:szCs w:val="22"/>
        </w:rPr>
        <w:t>………….</w:t>
      </w:r>
      <w:r w:rsidR="001A2247" w:rsidRPr="001A2247">
        <w:rPr>
          <w:rFonts w:asciiTheme="minorBidi" w:hAnsiTheme="minorBidi" w:cstheme="minorBidi"/>
          <w:iCs/>
          <w:sz w:val="22"/>
          <w:szCs w:val="22"/>
        </w:rPr>
        <w:t xml:space="preserve">, </w:t>
      </w:r>
      <w:r>
        <w:rPr>
          <w:rFonts w:asciiTheme="minorBidi" w:hAnsiTheme="minorBidi" w:cstheme="minorBidi"/>
          <w:iCs/>
          <w:sz w:val="22"/>
          <w:szCs w:val="22"/>
        </w:rPr>
        <w:t>……</w:t>
      </w:r>
      <w:r w:rsidRPr="001A2247">
        <w:rPr>
          <w:rFonts w:asciiTheme="minorBidi" w:hAnsiTheme="minorBidi" w:cstheme="minorBidi"/>
          <w:iCs/>
          <w:sz w:val="22"/>
          <w:szCs w:val="22"/>
        </w:rPr>
        <w:t xml:space="preserve"> </w:t>
      </w:r>
      <w:r w:rsidR="001A2247" w:rsidRPr="001A2247">
        <w:rPr>
          <w:rFonts w:asciiTheme="minorBidi" w:hAnsiTheme="minorBidi" w:cstheme="minorBidi"/>
          <w:iCs/>
          <w:sz w:val="22"/>
          <w:szCs w:val="22"/>
        </w:rPr>
        <w:t xml:space="preserve">Wydział Gospodarczy Krajowego Rejestru Sądowego; kapitał zakładowy: </w:t>
      </w:r>
      <w:r>
        <w:rPr>
          <w:rFonts w:asciiTheme="minorBidi" w:hAnsiTheme="minorBidi" w:cstheme="minorBidi"/>
          <w:iCs/>
          <w:sz w:val="22"/>
          <w:szCs w:val="22"/>
        </w:rPr>
        <w:t> ………………</w:t>
      </w:r>
      <w:r w:rsidR="001A2247" w:rsidRPr="001A2247">
        <w:rPr>
          <w:rFonts w:asciiTheme="minorBidi" w:hAnsiTheme="minorBidi" w:cstheme="minorBidi"/>
          <w:iCs/>
          <w:sz w:val="22"/>
          <w:szCs w:val="22"/>
        </w:rPr>
        <w:t xml:space="preserve"> zł w całości wpłacony; NIP: </w:t>
      </w:r>
      <w:r>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0D244509"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43791162" w14:textId="77777777"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69CAF66"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1401AAE2" w14:textId="77777777"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F0556E0" w14:textId="77777777" w:rsidR="00D051A9" w:rsidRPr="003F2E17" w:rsidRDefault="00D051A9" w:rsidP="00443584">
      <w:pPr>
        <w:spacing w:line="300" w:lineRule="auto"/>
        <w:jc w:val="both"/>
        <w:rPr>
          <w:rFonts w:asciiTheme="minorBidi" w:hAnsiTheme="minorBidi" w:cstheme="minorBidi"/>
          <w:iCs/>
          <w:sz w:val="22"/>
          <w:szCs w:val="22"/>
        </w:rPr>
      </w:pPr>
    </w:p>
    <w:p w14:paraId="2AE2A0C0"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3DA344"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7EAD4669" w14:textId="77777777" w:rsidR="00D051A9" w:rsidRPr="003F2E17" w:rsidRDefault="00D051A9" w:rsidP="00443584">
      <w:pPr>
        <w:spacing w:line="300" w:lineRule="auto"/>
        <w:jc w:val="both"/>
        <w:rPr>
          <w:rFonts w:asciiTheme="minorBidi" w:hAnsiTheme="minorBidi" w:cstheme="minorBidi"/>
          <w:sz w:val="22"/>
          <w:szCs w:val="22"/>
        </w:rPr>
      </w:pPr>
    </w:p>
    <w:p w14:paraId="58731AC3"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52D684FA"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AB8585E"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22D70D"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1CA103D0"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1C003A"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15419DB8"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114C5DDC" w14:textId="12952D2B" w:rsidR="00D051A9" w:rsidRPr="003F2E17" w:rsidRDefault="00D051A9" w:rsidP="00D04B64">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D04B64">
        <w:rPr>
          <w:rStyle w:val="FontStyle23"/>
          <w:rFonts w:asciiTheme="minorBidi" w:hAnsiTheme="minorBidi" w:cstheme="minorBidi"/>
          <w:b/>
          <w:sz w:val="22"/>
          <w:szCs w:val="22"/>
        </w:rPr>
        <w:t>16</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C36467">
        <w:rPr>
          <w:rStyle w:val="FontStyle23"/>
          <w:rFonts w:asciiTheme="minorBidi" w:hAnsiTheme="minorBidi" w:cstheme="minorBidi"/>
          <w:b/>
          <w:sz w:val="22"/>
          <w:szCs w:val="22"/>
        </w:rPr>
        <w:t>3</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D04B64" w:rsidRPr="00D04B64">
        <w:rPr>
          <w:rFonts w:asciiTheme="minorBidi" w:hAnsiTheme="minorBidi" w:cstheme="minorBidi"/>
          <w:b/>
          <w:i/>
          <w:sz w:val="22"/>
          <w:szCs w:val="22"/>
        </w:rPr>
        <w:t>Wymiana modułów katalizatora w reaktorach S</w:t>
      </w:r>
      <w:r w:rsidR="00D04B64">
        <w:rPr>
          <w:rFonts w:asciiTheme="minorBidi" w:hAnsiTheme="minorBidi" w:cstheme="minorBidi"/>
          <w:b/>
          <w:i/>
          <w:sz w:val="22"/>
          <w:szCs w:val="22"/>
        </w:rPr>
        <w:t xml:space="preserve">CR bloków nr 2, 3, 4, 5, 6 i 7 </w:t>
      </w:r>
      <w:r w:rsidR="00D04B64" w:rsidRPr="00D04B64">
        <w:rPr>
          <w:rFonts w:asciiTheme="minorBidi" w:hAnsiTheme="minorBidi" w:cstheme="minorBidi"/>
          <w:b/>
          <w:i/>
          <w:sz w:val="22"/>
          <w:szCs w:val="22"/>
        </w:rPr>
        <w:t>w latach 2024 – 2025 w Enea Elektrownia Połaniec S.A.</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39B9755F"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1AD89D0C" w14:textId="77777777" w:rsidR="004B3C09" w:rsidRPr="003F2E17" w:rsidRDefault="004B3C09" w:rsidP="004A2C96">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4A2C96" w:rsidRPr="00D04B64">
          <w:rPr>
            <w:rStyle w:val="Hipercze"/>
            <w:rFonts w:asciiTheme="minorBidi" w:hAnsiTheme="minorBidi" w:cstheme="minorBidi"/>
            <w:sz w:val="22"/>
            <w:szCs w:val="22"/>
          </w:rPr>
          <w:t>https://www.enea.pl/grupaenea/o_grupie/enea-polaniec/zamowienia/dokumenty-dla-wykonawcow/zalacznik-nr-1-kodeks-kontrahentow-grupy-enea-informacja-dla-kontrahentow.pdf?t=1659606985</w:t>
        </w:r>
      </w:hyperlink>
      <w:r w:rsidR="004A2C96">
        <w:t xml:space="preserve"> </w:t>
      </w:r>
      <w:r w:rsidRPr="003F2E17">
        <w:rPr>
          <w:rFonts w:asciiTheme="minorBidi" w:hAnsiTheme="minorBidi" w:cstheme="minorBidi"/>
          <w:sz w:val="22"/>
          <w:szCs w:val="22"/>
        </w:rPr>
        <w:t xml:space="preserve"> </w:t>
      </w:r>
    </w:p>
    <w:p w14:paraId="030D9F8B"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3CAE443B" w14:textId="77777777" w:rsidR="000E408E"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6D711453" w14:textId="77777777" w:rsidR="00C50A3D" w:rsidRPr="003F2E17" w:rsidRDefault="00C50A3D" w:rsidP="00C50A3D">
      <w:pPr>
        <w:pStyle w:val="Akapitzlist"/>
        <w:spacing w:line="300" w:lineRule="auto"/>
        <w:jc w:val="both"/>
        <w:rPr>
          <w:rFonts w:asciiTheme="minorBidi" w:hAnsiTheme="minorBidi" w:cstheme="minorBidi"/>
          <w:sz w:val="22"/>
          <w:szCs w:val="22"/>
        </w:rPr>
      </w:pPr>
    </w:p>
    <w:p w14:paraId="2625A512"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0D3A7331"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1661D580"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lastRenderedPageBreak/>
        <w:t>PRZEDMIOT UMOWY</w:t>
      </w:r>
    </w:p>
    <w:p w14:paraId="424859E7" w14:textId="2AE7DC9D" w:rsidR="00465E07" w:rsidRPr="00FD759E" w:rsidRDefault="00465E07" w:rsidP="00C30607">
      <w:pPr>
        <w:pStyle w:val="Nagwek2"/>
        <w:tabs>
          <w:tab w:val="clear" w:pos="1277"/>
          <w:tab w:val="num" w:pos="993"/>
        </w:tabs>
        <w:ind w:left="993"/>
        <w:rPr>
          <w:lang w:val="pl-PL"/>
        </w:rPr>
      </w:pPr>
      <w:r w:rsidRPr="0094617D">
        <w:rPr>
          <w:szCs w:val="22"/>
          <w:lang w:val="pl-PL"/>
        </w:rPr>
        <w:t>Zamawiający zleca, a Wykonawca przyjmuje</w:t>
      </w:r>
      <w:r w:rsidRPr="0094617D">
        <w:rPr>
          <w:lang w:val="pl-PL"/>
        </w:rPr>
        <w:t xml:space="preserve"> do realizacji wykonanie usług w zakresie </w:t>
      </w:r>
      <w:r w:rsidR="00C36467" w:rsidRPr="00C36467">
        <w:rPr>
          <w:rFonts w:asciiTheme="minorBidi" w:hAnsiTheme="minorBidi" w:cstheme="minorBidi"/>
          <w:b/>
          <w:i/>
          <w:szCs w:val="22"/>
          <w:lang w:val="pl-PL"/>
        </w:rPr>
        <w:t xml:space="preserve"> </w:t>
      </w:r>
      <w:r w:rsidR="00C30607">
        <w:rPr>
          <w:rFonts w:asciiTheme="minorBidi" w:hAnsiTheme="minorBidi" w:cstheme="minorBidi"/>
          <w:b/>
          <w:i/>
          <w:szCs w:val="22"/>
          <w:lang w:val="pl-PL"/>
        </w:rPr>
        <w:t>wymiany</w:t>
      </w:r>
      <w:r w:rsidR="00C30607" w:rsidRPr="00C30607">
        <w:rPr>
          <w:rFonts w:asciiTheme="minorBidi" w:hAnsiTheme="minorBidi" w:cstheme="minorBidi"/>
          <w:b/>
          <w:i/>
          <w:szCs w:val="22"/>
          <w:lang w:val="pl-PL"/>
        </w:rPr>
        <w:t xml:space="preserve"> modułów katalizatora w reaktorach SCR bloków nr 2, 3, 4, 5, 6 i 7 </w:t>
      </w:r>
      <w:r w:rsidR="00C30607" w:rsidRPr="00C30607">
        <w:rPr>
          <w:rFonts w:asciiTheme="minorBidi" w:hAnsiTheme="minorBidi" w:cstheme="minorBidi"/>
          <w:b/>
          <w:i/>
          <w:szCs w:val="22"/>
          <w:lang w:val="pl-PL"/>
        </w:rPr>
        <w:br/>
        <w:t>w latach 2024 – 2025 w Enea Elektrownia Połaniec S.A.</w:t>
      </w:r>
      <w:r w:rsidRPr="0094617D">
        <w:rPr>
          <w:lang w:val="pl-PL"/>
        </w:rPr>
        <w:t xml:space="preserve">, </w:t>
      </w:r>
      <w:r w:rsidR="00D00C10" w:rsidRPr="0094617D">
        <w:rPr>
          <w:lang w:val="pl-PL"/>
        </w:rPr>
        <w:t>(dalej: odpowiednio jako „Usługi” lub „Przedmiot Umowy”) zgodnie z zakresem określonym w pkt. 1.2</w:t>
      </w:r>
      <w:r w:rsidR="00D00C10" w:rsidRPr="00FD759E">
        <w:rPr>
          <w:lang w:val="pl-PL"/>
        </w:rPr>
        <w:t>.</w:t>
      </w:r>
    </w:p>
    <w:p w14:paraId="6CADDAEB" w14:textId="02D52CF1" w:rsidR="001E454C" w:rsidRDefault="00C01044" w:rsidP="00F74D54">
      <w:pPr>
        <w:pStyle w:val="Nagwek2"/>
        <w:tabs>
          <w:tab w:val="clear" w:pos="1277"/>
          <w:tab w:val="num" w:pos="993"/>
        </w:tabs>
        <w:ind w:hanging="993"/>
        <w:rPr>
          <w:rFonts w:asciiTheme="minorBidi" w:hAnsiTheme="minorBidi" w:cstheme="minorBidi"/>
          <w:szCs w:val="22"/>
          <w:lang w:val="pl-PL"/>
        </w:rPr>
      </w:pPr>
      <w:r>
        <w:rPr>
          <w:rFonts w:asciiTheme="minorBidi" w:hAnsiTheme="minorBidi" w:cstheme="minorBidi"/>
          <w:szCs w:val="22"/>
          <w:lang w:val="pl-PL"/>
        </w:rPr>
        <w:t>Zakres Przedmiotu Umowy:</w:t>
      </w:r>
    </w:p>
    <w:p w14:paraId="497586F5" w14:textId="77777777" w:rsidR="00C30607" w:rsidRPr="00C30607" w:rsidRDefault="00C30607" w:rsidP="00C30607">
      <w:pPr>
        <w:pStyle w:val="Nagwek2"/>
        <w:numPr>
          <w:ilvl w:val="2"/>
          <w:numId w:val="1"/>
        </w:numPr>
        <w:rPr>
          <w:lang w:val="pl-PL"/>
        </w:rPr>
      </w:pPr>
      <w:r w:rsidRPr="00C30607">
        <w:rPr>
          <w:lang w:val="pl-PL"/>
        </w:rPr>
        <w:t>Wymiana modułów katalizatora:</w:t>
      </w:r>
    </w:p>
    <w:tbl>
      <w:tblPr>
        <w:tblW w:w="9840" w:type="dxa"/>
        <w:tblInd w:w="70" w:type="dxa"/>
        <w:tblCellMar>
          <w:left w:w="70" w:type="dxa"/>
          <w:right w:w="70" w:type="dxa"/>
        </w:tblCellMar>
        <w:tblLook w:val="04A0" w:firstRow="1" w:lastRow="0" w:firstColumn="1" w:lastColumn="0" w:noHBand="0" w:noVBand="1"/>
      </w:tblPr>
      <w:tblGrid>
        <w:gridCol w:w="720"/>
        <w:gridCol w:w="9120"/>
      </w:tblGrid>
      <w:tr w:rsidR="00C30607" w:rsidRPr="00265144" w14:paraId="6090DC7E" w14:textId="77777777" w:rsidTr="00FA0445">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369A"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Lp.</w:t>
            </w:r>
          </w:p>
        </w:tc>
        <w:tc>
          <w:tcPr>
            <w:tcW w:w="9120" w:type="dxa"/>
            <w:tcBorders>
              <w:top w:val="single" w:sz="4" w:space="0" w:color="auto"/>
              <w:left w:val="nil"/>
              <w:bottom w:val="single" w:sz="4" w:space="0" w:color="auto"/>
              <w:right w:val="single" w:sz="4" w:space="0" w:color="auto"/>
            </w:tcBorders>
            <w:shd w:val="clear" w:color="auto" w:fill="auto"/>
            <w:noWrap/>
            <w:vAlign w:val="center"/>
            <w:hideMark/>
          </w:tcPr>
          <w:p w14:paraId="3C4D6B6B"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Nazwa zadania</w:t>
            </w:r>
          </w:p>
          <w:p w14:paraId="4186845E" w14:textId="0AC17FB8" w:rsidR="00265144" w:rsidRPr="00265144" w:rsidRDefault="00265144" w:rsidP="00FA0445">
            <w:pPr>
              <w:jc w:val="both"/>
              <w:rPr>
                <w:rFonts w:asciiTheme="minorBidi" w:hAnsiTheme="minorBidi" w:cstheme="minorBidi"/>
                <w:color w:val="000000"/>
                <w:sz w:val="22"/>
                <w:szCs w:val="22"/>
              </w:rPr>
            </w:pPr>
          </w:p>
        </w:tc>
      </w:tr>
      <w:tr w:rsidR="00C30607" w:rsidRPr="00265144" w14:paraId="66D70343" w14:textId="77777777" w:rsidTr="00FA0445">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067BF84"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w:t>
            </w:r>
          </w:p>
        </w:tc>
        <w:tc>
          <w:tcPr>
            <w:tcW w:w="9120" w:type="dxa"/>
            <w:tcBorders>
              <w:top w:val="nil"/>
              <w:left w:val="nil"/>
              <w:bottom w:val="single" w:sz="4" w:space="0" w:color="auto"/>
              <w:right w:val="single" w:sz="4" w:space="0" w:color="auto"/>
            </w:tcBorders>
            <w:shd w:val="clear" w:color="auto" w:fill="auto"/>
            <w:vAlign w:val="center"/>
            <w:hideMark/>
          </w:tcPr>
          <w:p w14:paraId="74B6F126"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5</w:t>
            </w:r>
          </w:p>
          <w:p w14:paraId="172AFA74" w14:textId="095DF61A" w:rsidR="00265144" w:rsidRPr="00265144" w:rsidRDefault="00265144" w:rsidP="00FA0445">
            <w:pPr>
              <w:jc w:val="both"/>
              <w:rPr>
                <w:rFonts w:asciiTheme="minorBidi" w:hAnsiTheme="minorBidi" w:cstheme="minorBidi"/>
                <w:color w:val="000000"/>
                <w:sz w:val="22"/>
                <w:szCs w:val="22"/>
              </w:rPr>
            </w:pPr>
          </w:p>
        </w:tc>
      </w:tr>
      <w:tr w:rsidR="00C30607" w:rsidRPr="00265144" w14:paraId="4D8CCC82" w14:textId="77777777" w:rsidTr="00FA0445">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1A51A59"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2</w:t>
            </w:r>
          </w:p>
        </w:tc>
        <w:tc>
          <w:tcPr>
            <w:tcW w:w="9120" w:type="dxa"/>
            <w:tcBorders>
              <w:top w:val="nil"/>
              <w:left w:val="nil"/>
              <w:bottom w:val="single" w:sz="4" w:space="0" w:color="auto"/>
              <w:right w:val="single" w:sz="4" w:space="0" w:color="auto"/>
            </w:tcBorders>
            <w:shd w:val="clear" w:color="auto" w:fill="auto"/>
            <w:vAlign w:val="center"/>
            <w:hideMark/>
          </w:tcPr>
          <w:p w14:paraId="489CF3AD"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5</w:t>
            </w:r>
          </w:p>
          <w:p w14:paraId="15F0AF96" w14:textId="467D1BB6" w:rsidR="00265144" w:rsidRPr="00265144" w:rsidRDefault="00265144" w:rsidP="00FA0445">
            <w:pPr>
              <w:jc w:val="both"/>
              <w:rPr>
                <w:rFonts w:asciiTheme="minorBidi" w:hAnsiTheme="minorBidi" w:cstheme="minorBidi"/>
                <w:color w:val="000000"/>
                <w:sz w:val="22"/>
                <w:szCs w:val="22"/>
              </w:rPr>
            </w:pPr>
          </w:p>
        </w:tc>
      </w:tr>
      <w:tr w:rsidR="00C30607" w:rsidRPr="00265144" w14:paraId="78FEFFAB" w14:textId="77777777" w:rsidTr="00FA0445">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D8E67DA"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3</w:t>
            </w:r>
          </w:p>
        </w:tc>
        <w:tc>
          <w:tcPr>
            <w:tcW w:w="9120" w:type="dxa"/>
            <w:tcBorders>
              <w:top w:val="nil"/>
              <w:left w:val="nil"/>
              <w:bottom w:val="single" w:sz="4" w:space="0" w:color="auto"/>
              <w:right w:val="single" w:sz="4" w:space="0" w:color="auto"/>
            </w:tcBorders>
            <w:shd w:val="clear" w:color="auto" w:fill="auto"/>
            <w:vAlign w:val="center"/>
            <w:hideMark/>
          </w:tcPr>
          <w:p w14:paraId="11F50D61"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6</w:t>
            </w:r>
          </w:p>
          <w:p w14:paraId="4B32DAC1" w14:textId="67AA791C" w:rsidR="00265144" w:rsidRPr="00265144" w:rsidRDefault="00265144" w:rsidP="00FA0445">
            <w:pPr>
              <w:jc w:val="both"/>
              <w:rPr>
                <w:rFonts w:asciiTheme="minorBidi" w:hAnsiTheme="minorBidi" w:cstheme="minorBidi"/>
                <w:color w:val="000000"/>
                <w:sz w:val="22"/>
                <w:szCs w:val="22"/>
              </w:rPr>
            </w:pPr>
          </w:p>
        </w:tc>
      </w:tr>
      <w:tr w:rsidR="00C30607" w:rsidRPr="00265144" w14:paraId="06B1D820" w14:textId="77777777" w:rsidTr="00FA0445">
        <w:trPr>
          <w:trHeight w:val="131"/>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9A32FFD"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4</w:t>
            </w:r>
          </w:p>
        </w:tc>
        <w:tc>
          <w:tcPr>
            <w:tcW w:w="9120" w:type="dxa"/>
            <w:tcBorders>
              <w:top w:val="nil"/>
              <w:left w:val="nil"/>
              <w:bottom w:val="single" w:sz="4" w:space="0" w:color="auto"/>
              <w:right w:val="single" w:sz="4" w:space="0" w:color="auto"/>
            </w:tcBorders>
            <w:shd w:val="clear" w:color="auto" w:fill="auto"/>
            <w:vAlign w:val="center"/>
            <w:hideMark/>
          </w:tcPr>
          <w:p w14:paraId="5866A416"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6</w:t>
            </w:r>
          </w:p>
          <w:p w14:paraId="3474FA44" w14:textId="6A123ACC" w:rsidR="00265144" w:rsidRPr="00265144" w:rsidRDefault="00265144" w:rsidP="00FA0445">
            <w:pPr>
              <w:jc w:val="both"/>
              <w:rPr>
                <w:rFonts w:asciiTheme="minorBidi" w:hAnsiTheme="minorBidi" w:cstheme="minorBidi"/>
                <w:color w:val="000000"/>
                <w:sz w:val="22"/>
                <w:szCs w:val="22"/>
              </w:rPr>
            </w:pPr>
          </w:p>
        </w:tc>
      </w:tr>
      <w:tr w:rsidR="00C30607" w:rsidRPr="00265144" w14:paraId="73EDA680" w14:textId="77777777" w:rsidTr="00FA0445">
        <w:trPr>
          <w:trHeight w:val="22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FBCF9CC"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5</w:t>
            </w:r>
          </w:p>
        </w:tc>
        <w:tc>
          <w:tcPr>
            <w:tcW w:w="9120" w:type="dxa"/>
            <w:tcBorders>
              <w:top w:val="nil"/>
              <w:left w:val="nil"/>
              <w:bottom w:val="single" w:sz="4" w:space="0" w:color="auto"/>
              <w:right w:val="single" w:sz="4" w:space="0" w:color="auto"/>
            </w:tcBorders>
            <w:shd w:val="clear" w:color="auto" w:fill="auto"/>
            <w:vAlign w:val="center"/>
            <w:hideMark/>
          </w:tcPr>
          <w:p w14:paraId="7B8B08CD"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4</w:t>
            </w:r>
          </w:p>
          <w:p w14:paraId="3FC7ED76" w14:textId="51C48765" w:rsidR="00265144" w:rsidRPr="00265144" w:rsidRDefault="00265144" w:rsidP="00FA0445">
            <w:pPr>
              <w:jc w:val="both"/>
              <w:rPr>
                <w:rFonts w:asciiTheme="minorBidi" w:hAnsiTheme="minorBidi" w:cstheme="minorBidi"/>
                <w:color w:val="000000"/>
                <w:sz w:val="22"/>
                <w:szCs w:val="22"/>
              </w:rPr>
            </w:pPr>
          </w:p>
        </w:tc>
      </w:tr>
      <w:tr w:rsidR="00C30607" w:rsidRPr="00265144" w14:paraId="576F98ED" w14:textId="77777777" w:rsidTr="00FA0445">
        <w:trPr>
          <w:trHeight w:val="15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196625"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6</w:t>
            </w:r>
          </w:p>
        </w:tc>
        <w:tc>
          <w:tcPr>
            <w:tcW w:w="9120" w:type="dxa"/>
            <w:tcBorders>
              <w:top w:val="nil"/>
              <w:left w:val="nil"/>
              <w:bottom w:val="single" w:sz="4" w:space="0" w:color="auto"/>
              <w:right w:val="single" w:sz="4" w:space="0" w:color="auto"/>
            </w:tcBorders>
            <w:shd w:val="clear" w:color="auto" w:fill="auto"/>
            <w:vAlign w:val="center"/>
            <w:hideMark/>
          </w:tcPr>
          <w:p w14:paraId="0A6239F4"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1 w reaktorze SCR bloku nr 7</w:t>
            </w:r>
          </w:p>
          <w:p w14:paraId="0C709E25" w14:textId="7B9125C0" w:rsidR="00265144" w:rsidRPr="00265144" w:rsidRDefault="00265144" w:rsidP="00FA0445">
            <w:pPr>
              <w:jc w:val="both"/>
              <w:rPr>
                <w:rFonts w:asciiTheme="minorBidi" w:hAnsiTheme="minorBidi" w:cstheme="minorBidi"/>
                <w:color w:val="000000"/>
                <w:sz w:val="22"/>
                <w:szCs w:val="22"/>
              </w:rPr>
            </w:pPr>
          </w:p>
        </w:tc>
      </w:tr>
      <w:tr w:rsidR="00C30607" w:rsidRPr="00265144" w14:paraId="2631EBD3" w14:textId="77777777" w:rsidTr="00FA0445">
        <w:trPr>
          <w:trHeight w:val="10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F4AB1BC"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7</w:t>
            </w:r>
          </w:p>
        </w:tc>
        <w:tc>
          <w:tcPr>
            <w:tcW w:w="9120" w:type="dxa"/>
            <w:tcBorders>
              <w:top w:val="nil"/>
              <w:left w:val="nil"/>
              <w:bottom w:val="single" w:sz="4" w:space="0" w:color="auto"/>
              <w:right w:val="single" w:sz="4" w:space="0" w:color="auto"/>
            </w:tcBorders>
            <w:shd w:val="clear" w:color="auto" w:fill="auto"/>
            <w:vAlign w:val="center"/>
            <w:hideMark/>
          </w:tcPr>
          <w:p w14:paraId="3AD4DE6B"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7</w:t>
            </w:r>
          </w:p>
          <w:p w14:paraId="1F9159E2" w14:textId="08B8F67D" w:rsidR="00265144" w:rsidRPr="00265144" w:rsidRDefault="00265144" w:rsidP="00FA0445">
            <w:pPr>
              <w:jc w:val="both"/>
              <w:rPr>
                <w:rFonts w:asciiTheme="minorBidi" w:hAnsiTheme="minorBidi" w:cstheme="minorBidi"/>
                <w:color w:val="000000"/>
                <w:sz w:val="22"/>
                <w:szCs w:val="22"/>
              </w:rPr>
            </w:pPr>
          </w:p>
        </w:tc>
      </w:tr>
      <w:tr w:rsidR="00C30607" w:rsidRPr="00265144" w14:paraId="74244AAE" w14:textId="77777777" w:rsidTr="00FA0445">
        <w:trPr>
          <w:trHeight w:val="19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430C462"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8</w:t>
            </w:r>
          </w:p>
        </w:tc>
        <w:tc>
          <w:tcPr>
            <w:tcW w:w="9120" w:type="dxa"/>
            <w:tcBorders>
              <w:top w:val="nil"/>
              <w:left w:val="nil"/>
              <w:bottom w:val="single" w:sz="4" w:space="0" w:color="auto"/>
              <w:right w:val="single" w:sz="4" w:space="0" w:color="auto"/>
            </w:tcBorders>
            <w:shd w:val="clear" w:color="auto" w:fill="auto"/>
            <w:vAlign w:val="center"/>
            <w:hideMark/>
          </w:tcPr>
          <w:p w14:paraId="277F8579"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2</w:t>
            </w:r>
          </w:p>
          <w:p w14:paraId="3DEACF6C" w14:textId="4B7375EB" w:rsidR="00265144" w:rsidRPr="00265144" w:rsidRDefault="00265144" w:rsidP="00FA0445">
            <w:pPr>
              <w:jc w:val="both"/>
              <w:rPr>
                <w:rFonts w:asciiTheme="minorBidi" w:hAnsiTheme="minorBidi" w:cstheme="minorBidi"/>
                <w:color w:val="000000"/>
                <w:sz w:val="22"/>
                <w:szCs w:val="22"/>
              </w:rPr>
            </w:pPr>
          </w:p>
        </w:tc>
      </w:tr>
      <w:tr w:rsidR="00C30607" w:rsidRPr="00265144" w14:paraId="549E3761" w14:textId="77777777" w:rsidTr="00FA0445">
        <w:trPr>
          <w:trHeight w:val="127"/>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F51FD5B"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9</w:t>
            </w:r>
          </w:p>
        </w:tc>
        <w:tc>
          <w:tcPr>
            <w:tcW w:w="9120" w:type="dxa"/>
            <w:tcBorders>
              <w:top w:val="nil"/>
              <w:left w:val="nil"/>
              <w:bottom w:val="single" w:sz="4" w:space="0" w:color="auto"/>
              <w:right w:val="single" w:sz="4" w:space="0" w:color="auto"/>
            </w:tcBorders>
            <w:shd w:val="clear" w:color="auto" w:fill="auto"/>
            <w:vAlign w:val="center"/>
            <w:hideMark/>
          </w:tcPr>
          <w:p w14:paraId="376EB359"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2</w:t>
            </w:r>
          </w:p>
          <w:p w14:paraId="7771678B" w14:textId="3BA1560B" w:rsidR="00265144" w:rsidRPr="00265144" w:rsidRDefault="00265144" w:rsidP="00FA0445">
            <w:pPr>
              <w:jc w:val="both"/>
              <w:rPr>
                <w:rFonts w:asciiTheme="minorBidi" w:hAnsiTheme="minorBidi" w:cstheme="minorBidi"/>
                <w:color w:val="000000"/>
                <w:sz w:val="22"/>
                <w:szCs w:val="22"/>
              </w:rPr>
            </w:pPr>
          </w:p>
        </w:tc>
      </w:tr>
      <w:tr w:rsidR="00C30607" w:rsidRPr="00265144" w14:paraId="157A8B98" w14:textId="77777777" w:rsidTr="00FA0445">
        <w:trPr>
          <w:trHeight w:val="7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4BF760E"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10</w:t>
            </w:r>
          </w:p>
        </w:tc>
        <w:tc>
          <w:tcPr>
            <w:tcW w:w="9120" w:type="dxa"/>
            <w:tcBorders>
              <w:top w:val="nil"/>
              <w:left w:val="nil"/>
              <w:bottom w:val="single" w:sz="4" w:space="0" w:color="auto"/>
              <w:right w:val="single" w:sz="4" w:space="0" w:color="auto"/>
            </w:tcBorders>
            <w:shd w:val="clear" w:color="auto" w:fill="auto"/>
            <w:vAlign w:val="center"/>
            <w:hideMark/>
          </w:tcPr>
          <w:p w14:paraId="3728C53F"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4</w:t>
            </w:r>
          </w:p>
          <w:p w14:paraId="5020CD8D" w14:textId="1F41B77C" w:rsidR="00265144" w:rsidRPr="00265144" w:rsidRDefault="00265144" w:rsidP="00FA0445">
            <w:pPr>
              <w:jc w:val="both"/>
              <w:rPr>
                <w:rFonts w:asciiTheme="minorBidi" w:hAnsiTheme="minorBidi" w:cstheme="minorBidi"/>
                <w:color w:val="000000"/>
                <w:sz w:val="22"/>
                <w:szCs w:val="22"/>
              </w:rPr>
            </w:pPr>
          </w:p>
        </w:tc>
      </w:tr>
      <w:tr w:rsidR="00C30607" w:rsidRPr="00265144" w14:paraId="61085F94" w14:textId="77777777" w:rsidTr="00FA0445">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949F2E1"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11</w:t>
            </w:r>
          </w:p>
        </w:tc>
        <w:tc>
          <w:tcPr>
            <w:tcW w:w="9120" w:type="dxa"/>
            <w:tcBorders>
              <w:top w:val="nil"/>
              <w:left w:val="nil"/>
              <w:bottom w:val="single" w:sz="4" w:space="0" w:color="auto"/>
              <w:right w:val="single" w:sz="4" w:space="0" w:color="auto"/>
            </w:tcBorders>
            <w:shd w:val="clear" w:color="auto" w:fill="auto"/>
            <w:vAlign w:val="center"/>
            <w:hideMark/>
          </w:tcPr>
          <w:p w14:paraId="62DED215"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3</w:t>
            </w:r>
          </w:p>
          <w:p w14:paraId="44F75F1B" w14:textId="5123BB8C" w:rsidR="00265144" w:rsidRPr="00265144" w:rsidRDefault="00265144" w:rsidP="00FA0445">
            <w:pPr>
              <w:jc w:val="both"/>
              <w:rPr>
                <w:rFonts w:asciiTheme="minorBidi" w:hAnsiTheme="minorBidi" w:cstheme="minorBidi"/>
                <w:color w:val="000000"/>
                <w:sz w:val="22"/>
                <w:szCs w:val="22"/>
              </w:rPr>
            </w:pPr>
          </w:p>
        </w:tc>
      </w:tr>
      <w:tr w:rsidR="00C30607" w:rsidRPr="00265144" w14:paraId="46D90E4F" w14:textId="77777777" w:rsidTr="00FA0445">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947A9A1"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12</w:t>
            </w:r>
          </w:p>
        </w:tc>
        <w:tc>
          <w:tcPr>
            <w:tcW w:w="9120" w:type="dxa"/>
            <w:tcBorders>
              <w:top w:val="nil"/>
              <w:left w:val="nil"/>
              <w:bottom w:val="single" w:sz="4" w:space="0" w:color="auto"/>
              <w:right w:val="single" w:sz="4" w:space="0" w:color="auto"/>
            </w:tcBorders>
            <w:shd w:val="clear" w:color="auto" w:fill="auto"/>
            <w:vAlign w:val="center"/>
            <w:hideMark/>
          </w:tcPr>
          <w:p w14:paraId="3A07D34B"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3</w:t>
            </w:r>
          </w:p>
          <w:p w14:paraId="6D433870" w14:textId="4289C2ED" w:rsidR="00265144" w:rsidRPr="00265144" w:rsidRDefault="00265144" w:rsidP="00FA0445">
            <w:pPr>
              <w:jc w:val="both"/>
              <w:rPr>
                <w:rFonts w:asciiTheme="minorBidi" w:hAnsiTheme="minorBidi" w:cstheme="minorBidi"/>
                <w:color w:val="000000"/>
                <w:sz w:val="22"/>
                <w:szCs w:val="22"/>
              </w:rPr>
            </w:pPr>
          </w:p>
        </w:tc>
      </w:tr>
    </w:tbl>
    <w:p w14:paraId="1006BCA7" w14:textId="77777777" w:rsidR="00C30607" w:rsidRPr="00265144" w:rsidRDefault="00C30607" w:rsidP="00C30607">
      <w:pPr>
        <w:tabs>
          <w:tab w:val="left" w:pos="142"/>
        </w:tabs>
        <w:rPr>
          <w:rFonts w:asciiTheme="minorBidi" w:hAnsiTheme="minorBidi" w:cstheme="minorBidi"/>
          <w:b/>
          <w:sz w:val="22"/>
          <w:szCs w:val="22"/>
        </w:rPr>
      </w:pPr>
    </w:p>
    <w:p w14:paraId="6D7FFEE0" w14:textId="77777777" w:rsidR="00C30607" w:rsidRPr="00265144" w:rsidRDefault="00C30607" w:rsidP="00C30607">
      <w:pPr>
        <w:pStyle w:val="Nagwek2"/>
        <w:numPr>
          <w:ilvl w:val="2"/>
          <w:numId w:val="1"/>
        </w:numPr>
        <w:rPr>
          <w:rFonts w:asciiTheme="minorBidi" w:hAnsiTheme="minorBidi" w:cstheme="minorBidi"/>
          <w:szCs w:val="22"/>
          <w:lang w:val="pl-PL"/>
        </w:rPr>
      </w:pPr>
      <w:r w:rsidRPr="00265144">
        <w:rPr>
          <w:rFonts w:asciiTheme="minorBidi" w:hAnsiTheme="minorBidi" w:cstheme="minorBidi"/>
          <w:szCs w:val="22"/>
          <w:lang w:val="pl-PL"/>
        </w:rPr>
        <w:t>Zagospodarowanie wytworzonych odpadów (moduł katalizatora)</w:t>
      </w:r>
    </w:p>
    <w:tbl>
      <w:tblPr>
        <w:tblW w:w="9781" w:type="dxa"/>
        <w:tblInd w:w="70" w:type="dxa"/>
        <w:tblCellMar>
          <w:left w:w="70" w:type="dxa"/>
          <w:right w:w="70" w:type="dxa"/>
        </w:tblCellMar>
        <w:tblLook w:val="04A0" w:firstRow="1" w:lastRow="0" w:firstColumn="1" w:lastColumn="0" w:noHBand="0" w:noVBand="1"/>
      </w:tblPr>
      <w:tblGrid>
        <w:gridCol w:w="720"/>
        <w:gridCol w:w="9061"/>
      </w:tblGrid>
      <w:tr w:rsidR="00C30607" w:rsidRPr="00265144" w14:paraId="0B11BE87" w14:textId="77777777" w:rsidTr="00FA0445">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B7A8"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Lp.</w:t>
            </w:r>
          </w:p>
        </w:tc>
        <w:tc>
          <w:tcPr>
            <w:tcW w:w="9061" w:type="dxa"/>
            <w:tcBorders>
              <w:top w:val="single" w:sz="4" w:space="0" w:color="auto"/>
              <w:left w:val="nil"/>
              <w:bottom w:val="single" w:sz="4" w:space="0" w:color="auto"/>
              <w:right w:val="single" w:sz="4" w:space="0" w:color="auto"/>
            </w:tcBorders>
            <w:shd w:val="clear" w:color="auto" w:fill="auto"/>
            <w:noWrap/>
            <w:vAlign w:val="center"/>
            <w:hideMark/>
          </w:tcPr>
          <w:p w14:paraId="6CC16110" w14:textId="77777777" w:rsidR="00C30607"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Nazwa zadania</w:t>
            </w:r>
          </w:p>
          <w:p w14:paraId="59CF919B" w14:textId="66BC9C34" w:rsidR="00265144" w:rsidRPr="00265144" w:rsidRDefault="00265144" w:rsidP="00FA0445">
            <w:pPr>
              <w:jc w:val="both"/>
              <w:rPr>
                <w:rFonts w:asciiTheme="minorBidi" w:hAnsiTheme="minorBidi" w:cstheme="minorBidi"/>
                <w:color w:val="000000"/>
                <w:sz w:val="22"/>
                <w:szCs w:val="22"/>
              </w:rPr>
            </w:pPr>
          </w:p>
        </w:tc>
      </w:tr>
      <w:tr w:rsidR="00C30607" w:rsidRPr="00265144" w14:paraId="734EBA3E"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C70501"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w:t>
            </w:r>
          </w:p>
        </w:tc>
        <w:tc>
          <w:tcPr>
            <w:tcW w:w="9061" w:type="dxa"/>
            <w:tcBorders>
              <w:top w:val="nil"/>
              <w:left w:val="nil"/>
              <w:bottom w:val="single" w:sz="4" w:space="0" w:color="auto"/>
              <w:right w:val="single" w:sz="4" w:space="0" w:color="auto"/>
            </w:tcBorders>
            <w:shd w:val="clear" w:color="auto" w:fill="auto"/>
            <w:vAlign w:val="center"/>
            <w:hideMark/>
          </w:tcPr>
          <w:p w14:paraId="6817C789"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2 reaktora SCR bloku nr 5</w:t>
            </w:r>
          </w:p>
        </w:tc>
      </w:tr>
      <w:tr w:rsidR="00C30607" w:rsidRPr="00265144" w14:paraId="7A657F8C"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E4BD6CF"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2</w:t>
            </w:r>
          </w:p>
        </w:tc>
        <w:tc>
          <w:tcPr>
            <w:tcW w:w="9061" w:type="dxa"/>
            <w:tcBorders>
              <w:top w:val="nil"/>
              <w:left w:val="nil"/>
              <w:bottom w:val="single" w:sz="4" w:space="0" w:color="auto"/>
              <w:right w:val="single" w:sz="4" w:space="0" w:color="auto"/>
            </w:tcBorders>
            <w:shd w:val="clear" w:color="auto" w:fill="auto"/>
            <w:vAlign w:val="center"/>
            <w:hideMark/>
          </w:tcPr>
          <w:p w14:paraId="2E7C8776"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3 reaktora SCR bloku nr 5</w:t>
            </w:r>
          </w:p>
        </w:tc>
      </w:tr>
      <w:tr w:rsidR="00C30607" w:rsidRPr="00265144" w14:paraId="58901F76"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2DB1B37"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3</w:t>
            </w:r>
          </w:p>
        </w:tc>
        <w:tc>
          <w:tcPr>
            <w:tcW w:w="9061" w:type="dxa"/>
            <w:tcBorders>
              <w:top w:val="nil"/>
              <w:left w:val="nil"/>
              <w:bottom w:val="single" w:sz="4" w:space="0" w:color="auto"/>
              <w:right w:val="single" w:sz="4" w:space="0" w:color="auto"/>
            </w:tcBorders>
            <w:shd w:val="clear" w:color="auto" w:fill="auto"/>
            <w:vAlign w:val="center"/>
            <w:hideMark/>
          </w:tcPr>
          <w:p w14:paraId="4AAFE279"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2 reaktora SCR bloku nr 6</w:t>
            </w:r>
          </w:p>
        </w:tc>
      </w:tr>
      <w:tr w:rsidR="00C30607" w:rsidRPr="00265144" w14:paraId="529D72BE"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C13D41A"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4</w:t>
            </w:r>
          </w:p>
        </w:tc>
        <w:tc>
          <w:tcPr>
            <w:tcW w:w="9061" w:type="dxa"/>
            <w:tcBorders>
              <w:top w:val="nil"/>
              <w:left w:val="nil"/>
              <w:bottom w:val="single" w:sz="4" w:space="0" w:color="auto"/>
              <w:right w:val="single" w:sz="4" w:space="0" w:color="auto"/>
            </w:tcBorders>
            <w:shd w:val="clear" w:color="auto" w:fill="auto"/>
            <w:vAlign w:val="center"/>
            <w:hideMark/>
          </w:tcPr>
          <w:p w14:paraId="0FBCA1F2"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3 reaktora SCR bloku nr 6</w:t>
            </w:r>
          </w:p>
        </w:tc>
      </w:tr>
      <w:tr w:rsidR="00C30607" w:rsidRPr="00265144" w14:paraId="4C0BBD2B"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47B4D7"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5</w:t>
            </w:r>
          </w:p>
        </w:tc>
        <w:tc>
          <w:tcPr>
            <w:tcW w:w="9061" w:type="dxa"/>
            <w:tcBorders>
              <w:top w:val="nil"/>
              <w:left w:val="nil"/>
              <w:bottom w:val="single" w:sz="4" w:space="0" w:color="auto"/>
              <w:right w:val="single" w:sz="4" w:space="0" w:color="auto"/>
            </w:tcBorders>
            <w:shd w:val="clear" w:color="auto" w:fill="auto"/>
            <w:vAlign w:val="center"/>
            <w:hideMark/>
          </w:tcPr>
          <w:p w14:paraId="42F1A9CC"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2 reaktora SCR bloku nr 4</w:t>
            </w:r>
          </w:p>
        </w:tc>
      </w:tr>
      <w:tr w:rsidR="00C30607" w:rsidRPr="00265144" w14:paraId="433C72E4"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964EE17"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6</w:t>
            </w:r>
          </w:p>
        </w:tc>
        <w:tc>
          <w:tcPr>
            <w:tcW w:w="9061" w:type="dxa"/>
            <w:tcBorders>
              <w:top w:val="nil"/>
              <w:left w:val="nil"/>
              <w:bottom w:val="single" w:sz="4" w:space="0" w:color="auto"/>
              <w:right w:val="single" w:sz="4" w:space="0" w:color="auto"/>
            </w:tcBorders>
            <w:shd w:val="clear" w:color="auto" w:fill="auto"/>
            <w:vAlign w:val="center"/>
            <w:hideMark/>
          </w:tcPr>
          <w:p w14:paraId="300ECF88"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1 reaktora SCR bloku nr 7</w:t>
            </w:r>
          </w:p>
        </w:tc>
      </w:tr>
      <w:tr w:rsidR="00C30607" w:rsidRPr="00265144" w14:paraId="7AE50766" w14:textId="77777777" w:rsidTr="00FA0445">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110708B"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lastRenderedPageBreak/>
              <w:t>7</w:t>
            </w:r>
          </w:p>
        </w:tc>
        <w:tc>
          <w:tcPr>
            <w:tcW w:w="9061" w:type="dxa"/>
            <w:tcBorders>
              <w:top w:val="nil"/>
              <w:left w:val="nil"/>
              <w:bottom w:val="single" w:sz="4" w:space="0" w:color="auto"/>
              <w:right w:val="single" w:sz="4" w:space="0" w:color="auto"/>
            </w:tcBorders>
            <w:shd w:val="clear" w:color="auto" w:fill="auto"/>
            <w:vAlign w:val="center"/>
            <w:hideMark/>
          </w:tcPr>
          <w:p w14:paraId="6EBA448F"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2 reaktora SCR bloku nr 7</w:t>
            </w:r>
          </w:p>
        </w:tc>
      </w:tr>
      <w:tr w:rsidR="00C30607" w:rsidRPr="00265144" w14:paraId="766D1901"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F59DD8C"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8</w:t>
            </w:r>
          </w:p>
        </w:tc>
        <w:tc>
          <w:tcPr>
            <w:tcW w:w="9061" w:type="dxa"/>
            <w:tcBorders>
              <w:top w:val="nil"/>
              <w:left w:val="nil"/>
              <w:bottom w:val="single" w:sz="4" w:space="0" w:color="auto"/>
              <w:right w:val="single" w:sz="4" w:space="0" w:color="auto"/>
            </w:tcBorders>
            <w:shd w:val="clear" w:color="auto" w:fill="auto"/>
            <w:vAlign w:val="center"/>
            <w:hideMark/>
          </w:tcPr>
          <w:p w14:paraId="759529AF"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2 reaktora SCR bloku nr 2</w:t>
            </w:r>
          </w:p>
        </w:tc>
      </w:tr>
      <w:tr w:rsidR="00C30607" w:rsidRPr="00265144" w14:paraId="76FAE186"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2653412"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9</w:t>
            </w:r>
          </w:p>
        </w:tc>
        <w:tc>
          <w:tcPr>
            <w:tcW w:w="9061" w:type="dxa"/>
            <w:tcBorders>
              <w:top w:val="nil"/>
              <w:left w:val="nil"/>
              <w:bottom w:val="single" w:sz="4" w:space="0" w:color="auto"/>
              <w:right w:val="single" w:sz="4" w:space="0" w:color="auto"/>
            </w:tcBorders>
            <w:shd w:val="clear" w:color="auto" w:fill="auto"/>
            <w:vAlign w:val="center"/>
            <w:hideMark/>
          </w:tcPr>
          <w:p w14:paraId="0F8B885C"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3 reaktora SCR bloku nr 2</w:t>
            </w:r>
          </w:p>
        </w:tc>
      </w:tr>
      <w:tr w:rsidR="00C30607" w:rsidRPr="00265144" w14:paraId="09122AD8"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1AAC30D"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10</w:t>
            </w:r>
          </w:p>
        </w:tc>
        <w:tc>
          <w:tcPr>
            <w:tcW w:w="9061" w:type="dxa"/>
            <w:tcBorders>
              <w:top w:val="nil"/>
              <w:left w:val="nil"/>
              <w:bottom w:val="single" w:sz="4" w:space="0" w:color="auto"/>
              <w:right w:val="single" w:sz="4" w:space="0" w:color="auto"/>
            </w:tcBorders>
            <w:shd w:val="clear" w:color="auto" w:fill="auto"/>
            <w:vAlign w:val="center"/>
            <w:hideMark/>
          </w:tcPr>
          <w:p w14:paraId="5F097674"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3 reaktora SCR bloku nr 4</w:t>
            </w:r>
          </w:p>
        </w:tc>
      </w:tr>
      <w:tr w:rsidR="00C30607" w:rsidRPr="00265144" w14:paraId="3BC75320"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90246C3"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11</w:t>
            </w:r>
          </w:p>
        </w:tc>
        <w:tc>
          <w:tcPr>
            <w:tcW w:w="9061" w:type="dxa"/>
            <w:tcBorders>
              <w:top w:val="nil"/>
              <w:left w:val="nil"/>
              <w:bottom w:val="single" w:sz="4" w:space="0" w:color="auto"/>
              <w:right w:val="single" w:sz="4" w:space="0" w:color="auto"/>
            </w:tcBorders>
            <w:shd w:val="clear" w:color="auto" w:fill="auto"/>
            <w:vAlign w:val="center"/>
            <w:hideMark/>
          </w:tcPr>
          <w:p w14:paraId="0761535A"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2 reaktora SCR bloku nr 3</w:t>
            </w:r>
          </w:p>
        </w:tc>
      </w:tr>
      <w:tr w:rsidR="00C30607" w:rsidRPr="00265144" w14:paraId="74576482" w14:textId="77777777" w:rsidTr="00FA044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8CCCBA3"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12</w:t>
            </w:r>
          </w:p>
        </w:tc>
        <w:tc>
          <w:tcPr>
            <w:tcW w:w="9061" w:type="dxa"/>
            <w:tcBorders>
              <w:top w:val="nil"/>
              <w:left w:val="nil"/>
              <w:bottom w:val="single" w:sz="4" w:space="0" w:color="auto"/>
              <w:right w:val="single" w:sz="4" w:space="0" w:color="auto"/>
            </w:tcBorders>
            <w:shd w:val="clear" w:color="auto" w:fill="auto"/>
            <w:vAlign w:val="center"/>
            <w:hideMark/>
          </w:tcPr>
          <w:p w14:paraId="13AD2454" w14:textId="77777777" w:rsidR="00C30607" w:rsidRPr="00265144" w:rsidRDefault="00C30607" w:rsidP="00FA0445">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Zagospodarowanie odpadów w postaci modułów katalizatora warstwy nr 3 reaktora SCR bloku nr 3</w:t>
            </w:r>
          </w:p>
        </w:tc>
      </w:tr>
    </w:tbl>
    <w:p w14:paraId="4729B978" w14:textId="77777777" w:rsidR="00C01044" w:rsidRPr="00C01044" w:rsidRDefault="00C01044" w:rsidP="00C01044">
      <w:pPr>
        <w:pStyle w:val="Tekstpodstawowy"/>
        <w:rPr>
          <w:lang w:eastAsia="en-US"/>
        </w:rPr>
      </w:pPr>
    </w:p>
    <w:p w14:paraId="64B447B4" w14:textId="2D12BB81" w:rsidR="003A4BB6" w:rsidRPr="00D73358" w:rsidRDefault="003A4BB6" w:rsidP="00F74D54">
      <w:pPr>
        <w:pStyle w:val="Nagwek2"/>
        <w:tabs>
          <w:tab w:val="clear" w:pos="1277"/>
          <w:tab w:val="num" w:pos="993"/>
        </w:tabs>
        <w:ind w:left="993"/>
        <w:rPr>
          <w:rFonts w:asciiTheme="minorBidi" w:hAnsiTheme="minorBidi" w:cstheme="minorBidi"/>
          <w:szCs w:val="22"/>
          <w:lang w:val="pl-PL"/>
        </w:rPr>
      </w:pPr>
      <w:r w:rsidRPr="00D73358">
        <w:rPr>
          <w:rFonts w:asciiTheme="minorBidi" w:hAnsiTheme="minorBidi" w:cstheme="minorBidi"/>
          <w:szCs w:val="22"/>
          <w:lang w:val="pl-PL"/>
        </w:rPr>
        <w:t>Szczegółowy zakres Usług określonych w pkt 1.2 Umowy określa Częś</w:t>
      </w:r>
      <w:r w:rsidR="00F74D54" w:rsidRPr="00D73358">
        <w:rPr>
          <w:rFonts w:asciiTheme="minorBidi" w:hAnsiTheme="minorBidi" w:cstheme="minorBidi"/>
          <w:szCs w:val="22"/>
          <w:lang w:val="pl-PL"/>
        </w:rPr>
        <w:t>ć</w:t>
      </w:r>
      <w:r w:rsidRPr="00D73358">
        <w:rPr>
          <w:rFonts w:asciiTheme="minorBidi" w:hAnsiTheme="minorBidi" w:cstheme="minorBidi"/>
          <w:szCs w:val="22"/>
          <w:lang w:val="pl-PL"/>
        </w:rPr>
        <w:t xml:space="preserve"> II </w:t>
      </w:r>
      <w:r w:rsidR="00C0498A" w:rsidRPr="00D73358">
        <w:rPr>
          <w:rFonts w:asciiTheme="minorBidi" w:hAnsiTheme="minorBidi" w:cstheme="minorBidi"/>
          <w:szCs w:val="22"/>
          <w:lang w:val="pl-PL"/>
        </w:rPr>
        <w:t>SWZ</w:t>
      </w:r>
      <w:r w:rsidRPr="00D73358">
        <w:rPr>
          <w:rFonts w:asciiTheme="minorBidi" w:hAnsiTheme="minorBidi" w:cstheme="minorBidi"/>
          <w:szCs w:val="22"/>
          <w:lang w:val="pl-PL"/>
        </w:rPr>
        <w:t>.</w:t>
      </w:r>
      <w:r w:rsidR="004B703A" w:rsidRPr="00D73358">
        <w:rPr>
          <w:rFonts w:asciiTheme="minorBidi" w:hAnsiTheme="minorBidi" w:cstheme="minorBidi"/>
          <w:szCs w:val="22"/>
          <w:lang w:val="pl-PL"/>
        </w:rPr>
        <w:t xml:space="preserve"> </w:t>
      </w:r>
    </w:p>
    <w:p w14:paraId="732FB89A" w14:textId="77777777" w:rsidR="00154779" w:rsidRPr="00D73358" w:rsidRDefault="00154779" w:rsidP="00764C9F">
      <w:pPr>
        <w:pStyle w:val="Akapitzlist"/>
        <w:numPr>
          <w:ilvl w:val="0"/>
          <w:numId w:val="14"/>
        </w:numPr>
        <w:jc w:val="both"/>
        <w:rPr>
          <w:rFonts w:ascii="Verdana" w:eastAsia="Calibri" w:hAnsi="Verdana" w:cstheme="minorBidi"/>
          <w:b/>
          <w:bCs/>
          <w:vanish/>
          <w:color w:val="000000" w:themeColor="text1"/>
          <w:sz w:val="22"/>
          <w:szCs w:val="22"/>
          <w:lang w:eastAsia="en-US"/>
        </w:rPr>
      </w:pPr>
    </w:p>
    <w:p w14:paraId="08C9E196" w14:textId="77777777" w:rsidR="00154779" w:rsidRPr="00D73358" w:rsidRDefault="00154779" w:rsidP="00764C9F">
      <w:pPr>
        <w:pStyle w:val="Akapitzlist"/>
        <w:numPr>
          <w:ilvl w:val="1"/>
          <w:numId w:val="14"/>
        </w:numPr>
        <w:jc w:val="both"/>
        <w:rPr>
          <w:rFonts w:ascii="Verdana" w:eastAsia="Calibri" w:hAnsi="Verdana" w:cstheme="minorBidi"/>
          <w:b/>
          <w:bCs/>
          <w:vanish/>
          <w:color w:val="000000" w:themeColor="text1"/>
          <w:sz w:val="22"/>
          <w:szCs w:val="22"/>
          <w:lang w:eastAsia="en-US"/>
        </w:rPr>
      </w:pPr>
    </w:p>
    <w:p w14:paraId="43DFF1DD" w14:textId="77777777" w:rsidR="00154779" w:rsidRPr="00D73358" w:rsidRDefault="00154779" w:rsidP="00764C9F">
      <w:pPr>
        <w:pStyle w:val="Akapitzlist"/>
        <w:numPr>
          <w:ilvl w:val="1"/>
          <w:numId w:val="14"/>
        </w:numPr>
        <w:jc w:val="both"/>
        <w:rPr>
          <w:rFonts w:ascii="Verdana" w:eastAsia="Calibri" w:hAnsi="Verdana" w:cstheme="minorBidi"/>
          <w:b/>
          <w:bCs/>
          <w:vanish/>
          <w:color w:val="000000" w:themeColor="text1"/>
          <w:sz w:val="22"/>
          <w:szCs w:val="22"/>
          <w:lang w:eastAsia="en-US"/>
        </w:rPr>
      </w:pPr>
    </w:p>
    <w:p w14:paraId="014E71DF" w14:textId="77777777" w:rsidR="00154779" w:rsidRPr="00D73358" w:rsidRDefault="00154779" w:rsidP="00764C9F">
      <w:pPr>
        <w:pStyle w:val="Akapitzlist"/>
        <w:numPr>
          <w:ilvl w:val="1"/>
          <w:numId w:val="14"/>
        </w:numPr>
        <w:jc w:val="both"/>
        <w:rPr>
          <w:rFonts w:ascii="Verdana" w:eastAsia="Calibri" w:hAnsi="Verdana" w:cstheme="minorBidi"/>
          <w:b/>
          <w:bCs/>
          <w:vanish/>
          <w:color w:val="000000" w:themeColor="text1"/>
          <w:sz w:val="22"/>
          <w:szCs w:val="22"/>
          <w:lang w:eastAsia="en-US"/>
        </w:rPr>
      </w:pPr>
    </w:p>
    <w:p w14:paraId="39732F89" w14:textId="77777777" w:rsidR="00154779" w:rsidRPr="00D73358" w:rsidRDefault="00154779" w:rsidP="00764C9F">
      <w:pPr>
        <w:pStyle w:val="Akapitzlist"/>
        <w:numPr>
          <w:ilvl w:val="1"/>
          <w:numId w:val="14"/>
        </w:numPr>
        <w:jc w:val="both"/>
        <w:rPr>
          <w:rFonts w:ascii="Verdana" w:eastAsia="Calibri" w:hAnsi="Verdana" w:cstheme="minorBidi"/>
          <w:b/>
          <w:bCs/>
          <w:vanish/>
          <w:color w:val="000000" w:themeColor="text1"/>
          <w:sz w:val="22"/>
          <w:szCs w:val="22"/>
          <w:lang w:eastAsia="en-US"/>
        </w:rPr>
      </w:pPr>
    </w:p>
    <w:p w14:paraId="12F3651A" w14:textId="4AE6568D" w:rsidR="00465E07" w:rsidRPr="00B85FB0" w:rsidRDefault="004D2CE9" w:rsidP="007818D7">
      <w:pPr>
        <w:pStyle w:val="Nagwek2"/>
        <w:tabs>
          <w:tab w:val="clear" w:pos="1277"/>
          <w:tab w:val="num" w:pos="993"/>
        </w:tabs>
        <w:ind w:left="993"/>
        <w:rPr>
          <w:rFonts w:asciiTheme="minorBidi" w:hAnsiTheme="minorBidi" w:cstheme="minorBidi"/>
          <w:szCs w:val="22"/>
          <w:lang w:val="pl-PL"/>
        </w:rPr>
      </w:pPr>
      <w:r w:rsidRPr="00D73358">
        <w:rPr>
          <w:rFonts w:asciiTheme="minorBidi" w:hAnsiTheme="minorBidi" w:cstheme="minorBidi"/>
          <w:szCs w:val="22"/>
          <w:lang w:val="pl-PL"/>
        </w:rPr>
        <w:t xml:space="preserve">Zamawiający przewiduje, że minimalna wielkość Prac </w:t>
      </w:r>
      <w:r w:rsidR="007818D7" w:rsidRPr="00D73358">
        <w:rPr>
          <w:rFonts w:asciiTheme="minorBidi" w:hAnsiTheme="minorBidi" w:cstheme="minorBidi"/>
          <w:b/>
          <w:szCs w:val="22"/>
          <w:lang w:val="pl-PL"/>
        </w:rPr>
        <w:t>to zakres zawarty w pkt 1.2. Umowy</w:t>
      </w:r>
      <w:r w:rsidR="007818D7" w:rsidRPr="00D73358" w:rsidDel="007818D7">
        <w:rPr>
          <w:rFonts w:asciiTheme="minorBidi" w:hAnsiTheme="minorBidi" w:cstheme="minorBidi"/>
          <w:szCs w:val="22"/>
          <w:lang w:val="pl-PL"/>
        </w:rPr>
        <w:t xml:space="preserve"> </w:t>
      </w:r>
      <w:r w:rsidRPr="00D73358">
        <w:rPr>
          <w:rFonts w:asciiTheme="minorBidi" w:hAnsiTheme="minorBidi" w:cstheme="minorBidi"/>
          <w:szCs w:val="22"/>
          <w:lang w:val="pl-PL"/>
        </w:rPr>
        <w:t xml:space="preserve">(dalej jako </w:t>
      </w:r>
      <w:r w:rsidRPr="00D73358">
        <w:rPr>
          <w:rFonts w:asciiTheme="minorBidi" w:hAnsiTheme="minorBidi" w:cstheme="minorBidi"/>
          <w:b/>
          <w:szCs w:val="22"/>
          <w:lang w:val="pl-PL"/>
        </w:rPr>
        <w:t>„Minimalna</w:t>
      </w:r>
      <w:r w:rsidRPr="004D2CE9">
        <w:rPr>
          <w:rFonts w:asciiTheme="minorBidi" w:hAnsiTheme="minorBidi" w:cstheme="minorBidi"/>
          <w:b/>
          <w:szCs w:val="22"/>
          <w:lang w:val="pl-PL"/>
        </w:rPr>
        <w:t xml:space="preserve"> Wielkość </w:t>
      </w:r>
      <w:r>
        <w:rPr>
          <w:rFonts w:asciiTheme="minorBidi" w:hAnsiTheme="minorBidi" w:cstheme="minorBidi"/>
          <w:b/>
          <w:szCs w:val="22"/>
          <w:lang w:val="pl-PL"/>
        </w:rPr>
        <w:t>Prac</w:t>
      </w:r>
      <w:r w:rsidRPr="004D2CE9">
        <w:rPr>
          <w:rFonts w:asciiTheme="minorBidi" w:hAnsiTheme="minorBidi" w:cstheme="minorBidi"/>
          <w:b/>
          <w:szCs w:val="22"/>
          <w:lang w:val="pl-PL"/>
        </w:rPr>
        <w:t>”</w:t>
      </w:r>
      <w:r w:rsidRPr="004D2CE9">
        <w:rPr>
          <w:rFonts w:asciiTheme="minorBidi" w:hAnsiTheme="minorBidi" w:cstheme="minorBidi"/>
          <w:szCs w:val="22"/>
          <w:lang w:val="pl-PL"/>
        </w:rPr>
        <w:t xml:space="preserve">). Minimalna Wielkość </w:t>
      </w:r>
      <w:r>
        <w:rPr>
          <w:rFonts w:asciiTheme="minorBidi" w:hAnsiTheme="minorBidi" w:cstheme="minorBidi"/>
          <w:szCs w:val="22"/>
          <w:lang w:val="pl-PL"/>
        </w:rPr>
        <w:t>Prac</w:t>
      </w:r>
      <w:r w:rsidRPr="004D2CE9">
        <w:rPr>
          <w:rFonts w:asciiTheme="minorBidi" w:hAnsiTheme="minorBidi" w:cstheme="minorBidi"/>
          <w:szCs w:val="22"/>
          <w:lang w:val="pl-PL"/>
        </w:rPr>
        <w:t>, określona w Umowie w dniu jej zawarcia nie dotyczy sytuacji, gdy Zamawiający odstąpi od Umowy, zmieni Umowę lub rozwiąże Umowę z przyczyn nie leżących po wyłącznej stronie Zamawiającego</w:t>
      </w:r>
      <w:r w:rsidR="00B85FB0">
        <w:rPr>
          <w:rFonts w:asciiTheme="minorBidi" w:hAnsiTheme="minorBidi" w:cstheme="minorBidi"/>
          <w:szCs w:val="22"/>
          <w:lang w:val="pl-PL"/>
        </w:rPr>
        <w:t>.</w:t>
      </w:r>
    </w:p>
    <w:p w14:paraId="1E7A5C95"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posiada wiedzę, doświadczenie, wymagane uprawnienia oraz potencjał techniczny, ekonomiczny i kadrowy niezbędny do wykonania Usług stanowiących Przedmiot Umowy.</w:t>
      </w:r>
    </w:p>
    <w:p w14:paraId="573E7434"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1FCD1F3" w14:textId="77777777" w:rsidR="00465E07" w:rsidRPr="00FD759E" w:rsidRDefault="00465E07" w:rsidP="006F6F43">
      <w:pPr>
        <w:pStyle w:val="Nagwek2"/>
        <w:tabs>
          <w:tab w:val="clear" w:pos="1277"/>
          <w:tab w:val="num" w:pos="993"/>
        </w:tabs>
        <w:ind w:left="993"/>
        <w:rPr>
          <w:rFonts w:asciiTheme="minorBidi" w:hAnsiTheme="minorBidi" w:cstheme="minorBidi"/>
          <w:bCs w:val="0"/>
          <w:iCs w:val="0"/>
          <w:szCs w:val="22"/>
          <w:lang w:val="pl-PL"/>
        </w:rPr>
      </w:pPr>
      <w:r w:rsidRPr="006F6F43">
        <w:rPr>
          <w:rFonts w:asciiTheme="minorBidi" w:hAnsiTheme="minorBidi" w:cstheme="minorBidi"/>
          <w:szCs w:val="22"/>
          <w:lang w:val="pl-PL"/>
        </w:rPr>
        <w:t>Wykonawca</w:t>
      </w:r>
      <w:r w:rsidRPr="00FD759E">
        <w:rPr>
          <w:rFonts w:asciiTheme="minorBidi" w:hAnsiTheme="minorBidi" w:cstheme="minorBidi"/>
          <w:bCs w:val="0"/>
          <w:iCs w:val="0"/>
          <w:szCs w:val="22"/>
          <w:lang w:val="pl-PL"/>
        </w:rPr>
        <w:t xml:space="preserve"> (lub jego podwykonawca) zatrudni na umowę o pracę co najmniej  pracowników:</w:t>
      </w:r>
    </w:p>
    <w:p w14:paraId="2B0F0FB3" w14:textId="77777777" w:rsidR="00465E07" w:rsidRDefault="00465E07" w:rsidP="00465E07">
      <w:pPr>
        <w:spacing w:after="120"/>
        <w:rPr>
          <w:rFonts w:ascii="Verdana" w:hAnsi="Verdan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701"/>
        <w:gridCol w:w="4469"/>
        <w:gridCol w:w="2477"/>
      </w:tblGrid>
      <w:tr w:rsidR="00CE2FE3" w:rsidRPr="00BB1DB5" w14:paraId="28392962" w14:textId="77777777" w:rsidTr="00764C9F">
        <w:trPr>
          <w:trHeight w:val="288"/>
        </w:trPr>
        <w:tc>
          <w:tcPr>
            <w:tcW w:w="709" w:type="dxa"/>
            <w:shd w:val="clear" w:color="auto" w:fill="auto"/>
            <w:noWrap/>
            <w:vAlign w:val="center"/>
          </w:tcPr>
          <w:p w14:paraId="7BDA173F" w14:textId="77777777" w:rsidR="00CE2FE3" w:rsidRPr="00BB1DB5" w:rsidRDefault="00CE2FE3"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Lp.</w:t>
            </w:r>
          </w:p>
        </w:tc>
        <w:tc>
          <w:tcPr>
            <w:tcW w:w="1701" w:type="dxa"/>
            <w:shd w:val="clear" w:color="auto" w:fill="auto"/>
            <w:noWrap/>
            <w:vAlign w:val="center"/>
          </w:tcPr>
          <w:p w14:paraId="78BAC831" w14:textId="77777777" w:rsidR="00CE2FE3" w:rsidRPr="00BB1DB5" w:rsidRDefault="00CE2FE3"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Stanowisko</w:t>
            </w:r>
          </w:p>
        </w:tc>
        <w:tc>
          <w:tcPr>
            <w:tcW w:w="4469" w:type="dxa"/>
            <w:vAlign w:val="center"/>
          </w:tcPr>
          <w:p w14:paraId="5B0A2390" w14:textId="77777777" w:rsidR="00CE2FE3" w:rsidRPr="00BB1DB5" w:rsidRDefault="00CE2FE3"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Zakres czynności w realizacji zamówienia</w:t>
            </w:r>
            <w:r w:rsidRPr="00BB1DB5">
              <w:rPr>
                <w:rFonts w:asciiTheme="minorBidi" w:hAnsiTheme="minorBidi" w:cstheme="minorBidi"/>
                <w:b/>
                <w:sz w:val="22"/>
                <w:szCs w:val="22"/>
                <w:lang w:eastAsia="en-US"/>
              </w:rPr>
              <w:t xml:space="preserve">       </w:t>
            </w:r>
          </w:p>
        </w:tc>
        <w:tc>
          <w:tcPr>
            <w:tcW w:w="2477" w:type="dxa"/>
            <w:vAlign w:val="center"/>
          </w:tcPr>
          <w:p w14:paraId="2F032F45" w14:textId="77777777" w:rsidR="00CE2FE3" w:rsidRPr="00BB1DB5" w:rsidRDefault="00CE2FE3"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 xml:space="preserve">Wymiar czasu pracy </w:t>
            </w:r>
          </w:p>
        </w:tc>
      </w:tr>
      <w:tr w:rsidR="00CE2FE3" w:rsidRPr="00BB1DB5" w14:paraId="4B30D23E" w14:textId="77777777" w:rsidTr="00764C9F">
        <w:trPr>
          <w:trHeight w:val="288"/>
        </w:trPr>
        <w:tc>
          <w:tcPr>
            <w:tcW w:w="709" w:type="dxa"/>
            <w:shd w:val="clear" w:color="auto" w:fill="auto"/>
            <w:noWrap/>
            <w:vAlign w:val="center"/>
          </w:tcPr>
          <w:p w14:paraId="22EA38A9" w14:textId="77777777" w:rsidR="00CE2FE3" w:rsidRPr="00BB1DB5" w:rsidRDefault="00CE2FE3" w:rsidP="00F016DA">
            <w:pPr>
              <w:numPr>
                <w:ilvl w:val="0"/>
                <w:numId w:val="20"/>
              </w:numPr>
              <w:spacing w:before="60" w:after="60" w:line="276" w:lineRule="auto"/>
              <w:contextualSpacing/>
              <w:rPr>
                <w:rFonts w:asciiTheme="minorBidi" w:hAnsiTheme="minorBidi" w:cstheme="minorBidi"/>
                <w:sz w:val="22"/>
                <w:szCs w:val="22"/>
              </w:rPr>
            </w:pPr>
          </w:p>
        </w:tc>
        <w:tc>
          <w:tcPr>
            <w:tcW w:w="1701" w:type="dxa"/>
            <w:shd w:val="clear" w:color="auto" w:fill="auto"/>
            <w:noWrap/>
            <w:vAlign w:val="center"/>
          </w:tcPr>
          <w:p w14:paraId="0E8C74E7" w14:textId="79135239" w:rsidR="00CE2FE3" w:rsidRPr="00BB1DB5" w:rsidRDefault="00CE2FE3" w:rsidP="00BB1DB5">
            <w:pPr>
              <w:spacing w:before="60" w:after="60" w:line="276" w:lineRule="auto"/>
              <w:rPr>
                <w:rFonts w:asciiTheme="minorBidi" w:hAnsiTheme="minorBidi" w:cstheme="minorBidi"/>
                <w:sz w:val="22"/>
                <w:szCs w:val="22"/>
                <w:vertAlign w:val="superscript"/>
              </w:rPr>
            </w:pPr>
            <w:r w:rsidRPr="00BB1DB5">
              <w:rPr>
                <w:rFonts w:asciiTheme="minorBidi" w:hAnsiTheme="minorBidi" w:cstheme="minorBidi"/>
                <w:sz w:val="22"/>
                <w:szCs w:val="22"/>
              </w:rPr>
              <w:t>Spawacz</w:t>
            </w:r>
          </w:p>
        </w:tc>
        <w:tc>
          <w:tcPr>
            <w:tcW w:w="4469" w:type="dxa"/>
            <w:vAlign w:val="center"/>
          </w:tcPr>
          <w:p w14:paraId="2C5448D2" w14:textId="2CC9F95F" w:rsidR="00CE2FE3" w:rsidRPr="00BB1DB5" w:rsidRDefault="00CE2FE3" w:rsidP="00BB1DB5">
            <w:pPr>
              <w:autoSpaceDE w:val="0"/>
              <w:autoSpaceDN w:val="0"/>
              <w:adjustRightInd w:val="0"/>
              <w:spacing w:line="276" w:lineRule="auto"/>
              <w:jc w:val="both"/>
              <w:rPr>
                <w:rFonts w:asciiTheme="minorBidi" w:hAnsiTheme="minorBidi" w:cstheme="minorBidi"/>
                <w:iCs/>
                <w:color w:val="000000"/>
                <w:sz w:val="22"/>
                <w:szCs w:val="22"/>
              </w:rPr>
            </w:pPr>
            <w:r w:rsidRPr="007E5722">
              <w:rPr>
                <w:rFonts w:asciiTheme="minorBidi" w:hAnsiTheme="minorBidi" w:cstheme="minorBidi"/>
                <w:iCs/>
                <w:color w:val="000000"/>
                <w:sz w:val="22"/>
                <w:szCs w:val="22"/>
              </w:rPr>
              <w:t>Pkt. 5 SIWZ cz. II</w:t>
            </w:r>
          </w:p>
        </w:tc>
        <w:tc>
          <w:tcPr>
            <w:tcW w:w="2477" w:type="dxa"/>
            <w:vAlign w:val="center"/>
          </w:tcPr>
          <w:p w14:paraId="387A6992" w14:textId="77777777" w:rsidR="00CE2FE3" w:rsidRPr="00BB1DB5" w:rsidRDefault="00CE2FE3"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pełny</w:t>
            </w:r>
          </w:p>
        </w:tc>
      </w:tr>
      <w:tr w:rsidR="00CE2FE3" w:rsidRPr="00BB1DB5" w14:paraId="3130ED0A" w14:textId="10E0B214" w:rsidTr="00764C9F">
        <w:trPr>
          <w:trHeight w:val="288"/>
        </w:trPr>
        <w:tc>
          <w:tcPr>
            <w:tcW w:w="709" w:type="dxa"/>
            <w:shd w:val="clear" w:color="auto" w:fill="auto"/>
            <w:noWrap/>
            <w:vAlign w:val="center"/>
          </w:tcPr>
          <w:p w14:paraId="2AFE63F3" w14:textId="7826E7F3" w:rsidR="00CE2FE3" w:rsidRPr="00BB1DB5" w:rsidRDefault="00CE2FE3" w:rsidP="00F016DA">
            <w:pPr>
              <w:numPr>
                <w:ilvl w:val="0"/>
                <w:numId w:val="20"/>
              </w:numPr>
              <w:spacing w:before="60" w:after="60" w:line="276" w:lineRule="auto"/>
              <w:contextualSpacing/>
              <w:rPr>
                <w:rFonts w:asciiTheme="minorBidi" w:hAnsiTheme="minorBidi" w:cstheme="minorBidi"/>
                <w:sz w:val="22"/>
                <w:szCs w:val="22"/>
              </w:rPr>
            </w:pPr>
          </w:p>
        </w:tc>
        <w:tc>
          <w:tcPr>
            <w:tcW w:w="1701" w:type="dxa"/>
            <w:shd w:val="clear" w:color="auto" w:fill="auto"/>
            <w:noWrap/>
            <w:vAlign w:val="center"/>
          </w:tcPr>
          <w:p w14:paraId="7C4D296E" w14:textId="08879D0C" w:rsidR="00CE2FE3" w:rsidRPr="00BB1DB5" w:rsidRDefault="00CE2FE3" w:rsidP="00BB1DB5">
            <w:pPr>
              <w:spacing w:before="60" w:after="60" w:line="276" w:lineRule="auto"/>
              <w:rPr>
                <w:rFonts w:asciiTheme="minorBidi" w:hAnsiTheme="minorBidi" w:cstheme="minorBidi"/>
                <w:sz w:val="22"/>
                <w:szCs w:val="22"/>
                <w:vertAlign w:val="superscript"/>
              </w:rPr>
            </w:pPr>
            <w:r w:rsidRPr="00BB1DB5">
              <w:rPr>
                <w:rFonts w:asciiTheme="minorBidi" w:hAnsiTheme="minorBidi" w:cstheme="minorBidi"/>
                <w:sz w:val="22"/>
                <w:szCs w:val="22"/>
              </w:rPr>
              <w:t>Kontroler jakości</w:t>
            </w:r>
          </w:p>
        </w:tc>
        <w:tc>
          <w:tcPr>
            <w:tcW w:w="4469" w:type="dxa"/>
            <w:vAlign w:val="center"/>
          </w:tcPr>
          <w:p w14:paraId="7B957F61" w14:textId="0DEFE228" w:rsidR="00CE2FE3" w:rsidRPr="00BB1DB5" w:rsidRDefault="00CE2FE3"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Badania NDT (Non-Destructive Testing – Badania Nieniszczące) spoin w zakresie badań</w:t>
            </w:r>
            <w:r>
              <w:rPr>
                <w:rFonts w:asciiTheme="minorBidi" w:hAnsiTheme="minorBidi" w:cstheme="minorBidi"/>
                <w:iCs/>
                <w:color w:val="000000"/>
                <w:sz w:val="22"/>
                <w:szCs w:val="22"/>
              </w:rPr>
              <w:t xml:space="preserve"> wizualnych, ultradźwiękowych </w:t>
            </w:r>
            <w:r w:rsidRPr="00BB1DB5">
              <w:rPr>
                <w:rFonts w:asciiTheme="minorBidi" w:hAnsiTheme="minorBidi" w:cstheme="minorBidi"/>
                <w:iCs/>
                <w:color w:val="000000"/>
                <w:sz w:val="22"/>
                <w:szCs w:val="22"/>
              </w:rPr>
              <w:t>magnetyczno – proszkowych oraz penetracyjnych</w:t>
            </w:r>
          </w:p>
        </w:tc>
        <w:tc>
          <w:tcPr>
            <w:tcW w:w="2477" w:type="dxa"/>
            <w:vAlign w:val="center"/>
          </w:tcPr>
          <w:p w14:paraId="3144A313" w14:textId="625924AB" w:rsidR="00CE2FE3" w:rsidRPr="00BB1DB5" w:rsidRDefault="00CE2FE3" w:rsidP="00BB1DB5">
            <w:pPr>
              <w:spacing w:line="276" w:lineRule="auto"/>
              <w:jc w:val="center"/>
              <w:rPr>
                <w:rFonts w:asciiTheme="minorBidi" w:hAnsiTheme="minorBidi" w:cstheme="minorBidi"/>
                <w:iCs/>
                <w:color w:val="000000"/>
                <w:sz w:val="22"/>
                <w:szCs w:val="22"/>
              </w:rPr>
            </w:pPr>
            <w:r>
              <w:rPr>
                <w:rFonts w:asciiTheme="minorBidi" w:hAnsiTheme="minorBidi" w:cstheme="minorBidi"/>
                <w:iCs/>
                <w:color w:val="000000"/>
                <w:sz w:val="22"/>
                <w:szCs w:val="22"/>
              </w:rPr>
              <w:t>pełny</w:t>
            </w:r>
          </w:p>
        </w:tc>
      </w:tr>
    </w:tbl>
    <w:p w14:paraId="3D026A01" w14:textId="3FC15F58" w:rsidR="004B703A" w:rsidRPr="003C678E" w:rsidRDefault="00096B91" w:rsidP="00AF3079">
      <w:pPr>
        <w:spacing w:after="120"/>
        <w:rPr>
          <w:rFonts w:asciiTheme="minorBidi" w:hAnsiTheme="minorBidi" w:cstheme="minorBidi"/>
          <w:sz w:val="22"/>
          <w:szCs w:val="22"/>
        </w:rPr>
      </w:pPr>
      <w:r w:rsidRPr="003C678E">
        <w:rPr>
          <w:rFonts w:asciiTheme="minorBidi" w:hAnsiTheme="minorBidi" w:cstheme="minorBidi"/>
          <w:sz w:val="22"/>
          <w:szCs w:val="22"/>
        </w:rPr>
        <w:t>Każdy spawacz i kontroler jakości powinien posiadać:</w:t>
      </w:r>
    </w:p>
    <w:tbl>
      <w:tblPr>
        <w:tblStyle w:val="Tabela-Siatka3"/>
        <w:tblW w:w="0" w:type="auto"/>
        <w:tblLook w:val="04A0" w:firstRow="1" w:lastRow="0" w:firstColumn="1" w:lastColumn="0" w:noHBand="0" w:noVBand="1"/>
      </w:tblPr>
      <w:tblGrid>
        <w:gridCol w:w="1855"/>
        <w:gridCol w:w="2014"/>
        <w:gridCol w:w="1500"/>
        <w:gridCol w:w="1990"/>
        <w:gridCol w:w="1990"/>
      </w:tblGrid>
      <w:tr w:rsidR="009C7117" w:rsidRPr="0083039E" w14:paraId="3638CEEF" w14:textId="77777777" w:rsidTr="001625B2">
        <w:tc>
          <w:tcPr>
            <w:tcW w:w="1855" w:type="dxa"/>
          </w:tcPr>
          <w:p w14:paraId="141F0C6C"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Zawód</w:t>
            </w:r>
          </w:p>
        </w:tc>
        <w:tc>
          <w:tcPr>
            <w:tcW w:w="2014" w:type="dxa"/>
          </w:tcPr>
          <w:p w14:paraId="062C50B2"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Stanowisko/Grupa</w:t>
            </w:r>
          </w:p>
        </w:tc>
        <w:tc>
          <w:tcPr>
            <w:tcW w:w="1500" w:type="dxa"/>
          </w:tcPr>
          <w:p w14:paraId="6D207EC0"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Zakres świadectwa</w:t>
            </w:r>
          </w:p>
        </w:tc>
        <w:tc>
          <w:tcPr>
            <w:tcW w:w="1990" w:type="dxa"/>
          </w:tcPr>
          <w:p w14:paraId="12AB6D89"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 xml:space="preserve">Świadectwo kwalifikacyjne wydane zgodnie z Rozporządzeniem Ministra Gospodarki, Pracy i polityki </w:t>
            </w:r>
            <w:r w:rsidRPr="0083039E">
              <w:rPr>
                <w:rFonts w:asciiTheme="minorBidi" w:hAnsiTheme="minorBidi" w:cstheme="minorBidi"/>
                <w:sz w:val="22"/>
                <w:szCs w:val="22"/>
              </w:rPr>
              <w:lastRenderedPageBreak/>
              <w:t>Społecznej z dnia 28.kwietnia 2003r w sprawie szczegółowych zasad posiadania kwalifikacji przez osoby zajmujące się eksploatacją urządzeń i sieci.</w:t>
            </w:r>
          </w:p>
        </w:tc>
        <w:tc>
          <w:tcPr>
            <w:tcW w:w="1990" w:type="dxa"/>
          </w:tcPr>
          <w:p w14:paraId="5595D5E5" w14:textId="1E373B23" w:rsidR="009C7117" w:rsidRPr="0083039E" w:rsidRDefault="009C7117" w:rsidP="009C7117">
            <w:pPr>
              <w:rPr>
                <w:rFonts w:asciiTheme="minorBidi" w:hAnsiTheme="minorBidi" w:cstheme="minorBidi"/>
                <w:sz w:val="22"/>
                <w:szCs w:val="22"/>
              </w:rPr>
            </w:pPr>
            <w:r w:rsidRPr="0083039E">
              <w:rPr>
                <w:rFonts w:asciiTheme="minorBidi" w:hAnsiTheme="minorBidi" w:cstheme="minorBidi"/>
                <w:sz w:val="22"/>
                <w:szCs w:val="22"/>
              </w:rPr>
              <w:lastRenderedPageBreak/>
              <w:t xml:space="preserve">Świadectwo kwalifikacyjne wydane zgodnie z Rozporządzeniem Ministra Klimatu i Środowiska z dnia 1 lipca </w:t>
            </w:r>
            <w:r w:rsidRPr="0083039E">
              <w:rPr>
                <w:rFonts w:asciiTheme="minorBidi" w:hAnsiTheme="minorBidi" w:cstheme="minorBidi"/>
                <w:sz w:val="22"/>
                <w:szCs w:val="22"/>
              </w:rPr>
              <w:lastRenderedPageBreak/>
              <w:t>2022roku w sprawie szczegółowych zasad posiadania kwalifikacji przez osoby zajmujące się eksploatacją urządzeń, instalacji i sieci.</w:t>
            </w:r>
          </w:p>
        </w:tc>
      </w:tr>
      <w:tr w:rsidR="009C7117" w:rsidRPr="0083039E" w14:paraId="673B665C" w14:textId="77777777" w:rsidTr="001625B2">
        <w:trPr>
          <w:trHeight w:val="280"/>
        </w:trPr>
        <w:tc>
          <w:tcPr>
            <w:tcW w:w="1855" w:type="dxa"/>
          </w:tcPr>
          <w:p w14:paraId="190F942D" w14:textId="37FE7A84"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lastRenderedPageBreak/>
              <w:t>Spawacz</w:t>
            </w:r>
            <w:r>
              <w:rPr>
                <w:rFonts w:asciiTheme="minorBidi" w:hAnsiTheme="minorBidi" w:cstheme="minorBidi"/>
                <w:sz w:val="22"/>
                <w:szCs w:val="22"/>
              </w:rPr>
              <w:t>/monter</w:t>
            </w:r>
          </w:p>
        </w:tc>
        <w:tc>
          <w:tcPr>
            <w:tcW w:w="2014" w:type="dxa"/>
          </w:tcPr>
          <w:p w14:paraId="05B44E8E"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Eksploatacja/G2</w:t>
            </w:r>
          </w:p>
        </w:tc>
        <w:tc>
          <w:tcPr>
            <w:tcW w:w="1500" w:type="dxa"/>
          </w:tcPr>
          <w:p w14:paraId="713646A5" w14:textId="055CAB28"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Obsługa, Remont, konserwacja, montaż, kontrol</w:t>
            </w:r>
            <w:r>
              <w:rPr>
                <w:rFonts w:asciiTheme="minorBidi" w:hAnsiTheme="minorBidi" w:cstheme="minorBidi"/>
                <w:sz w:val="22"/>
                <w:szCs w:val="22"/>
              </w:rPr>
              <w:t>n</w:t>
            </w:r>
            <w:r w:rsidRPr="0083039E">
              <w:rPr>
                <w:rFonts w:asciiTheme="minorBidi" w:hAnsiTheme="minorBidi" w:cstheme="minorBidi"/>
                <w:sz w:val="22"/>
                <w:szCs w:val="22"/>
              </w:rPr>
              <w:t>o pomiarowy</w:t>
            </w:r>
          </w:p>
        </w:tc>
        <w:tc>
          <w:tcPr>
            <w:tcW w:w="1990" w:type="dxa"/>
          </w:tcPr>
          <w:p w14:paraId="4A411676" w14:textId="32D9210B" w:rsidR="009C7117" w:rsidRPr="0083039E" w:rsidRDefault="009C7117" w:rsidP="009C7117">
            <w:pPr>
              <w:rPr>
                <w:rFonts w:asciiTheme="minorBidi" w:hAnsiTheme="minorBidi" w:cstheme="minorBidi"/>
                <w:sz w:val="22"/>
                <w:szCs w:val="22"/>
              </w:rPr>
            </w:pPr>
            <w:r w:rsidRPr="0083039E">
              <w:rPr>
                <w:rFonts w:asciiTheme="minorBidi" w:hAnsiTheme="minorBidi" w:cstheme="minorBidi"/>
                <w:sz w:val="22"/>
                <w:szCs w:val="22"/>
              </w:rPr>
              <w:t xml:space="preserve">Pkt </w:t>
            </w:r>
            <w:r>
              <w:rPr>
                <w:rFonts w:asciiTheme="minorBidi" w:hAnsiTheme="minorBidi" w:cstheme="minorBidi"/>
                <w:sz w:val="22"/>
                <w:szCs w:val="22"/>
              </w:rPr>
              <w:t>1</w:t>
            </w:r>
          </w:p>
        </w:tc>
        <w:tc>
          <w:tcPr>
            <w:tcW w:w="1990" w:type="dxa"/>
          </w:tcPr>
          <w:p w14:paraId="3E0783B6" w14:textId="77777777" w:rsidR="009C7117" w:rsidRPr="0083039E" w:rsidRDefault="009C7117" w:rsidP="0083039E">
            <w:pPr>
              <w:jc w:val="center"/>
              <w:rPr>
                <w:rFonts w:asciiTheme="minorBidi" w:hAnsiTheme="minorBidi" w:cstheme="minorBidi"/>
                <w:sz w:val="22"/>
                <w:szCs w:val="22"/>
              </w:rPr>
            </w:pPr>
            <w:r w:rsidRPr="0083039E">
              <w:rPr>
                <w:rFonts w:asciiTheme="minorBidi" w:hAnsiTheme="minorBidi" w:cstheme="minorBidi"/>
                <w:sz w:val="22"/>
                <w:szCs w:val="22"/>
              </w:rPr>
              <w:t>_</w:t>
            </w:r>
          </w:p>
        </w:tc>
      </w:tr>
      <w:tr w:rsidR="009C7117" w:rsidRPr="0083039E" w14:paraId="7DE2C79B" w14:textId="77777777" w:rsidTr="001625B2">
        <w:trPr>
          <w:trHeight w:val="280"/>
        </w:trPr>
        <w:tc>
          <w:tcPr>
            <w:tcW w:w="1855" w:type="dxa"/>
          </w:tcPr>
          <w:p w14:paraId="6CD2BD06" w14:textId="0963BFBF"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Spawacz</w:t>
            </w:r>
            <w:r>
              <w:rPr>
                <w:rFonts w:asciiTheme="minorBidi" w:hAnsiTheme="minorBidi" w:cstheme="minorBidi"/>
                <w:sz w:val="22"/>
                <w:szCs w:val="22"/>
              </w:rPr>
              <w:t>/ monter</w:t>
            </w:r>
          </w:p>
        </w:tc>
        <w:tc>
          <w:tcPr>
            <w:tcW w:w="2014" w:type="dxa"/>
          </w:tcPr>
          <w:p w14:paraId="6BAA74B5"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Eksploatacja/G2</w:t>
            </w:r>
          </w:p>
        </w:tc>
        <w:tc>
          <w:tcPr>
            <w:tcW w:w="1500" w:type="dxa"/>
          </w:tcPr>
          <w:p w14:paraId="054C2264" w14:textId="06949942"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Obsługa, Remont lub naprawa, konserwacja, montaż lub demontaż,</w:t>
            </w:r>
            <w:r w:rsidRPr="0083039E">
              <w:t xml:space="preserve"> </w:t>
            </w:r>
            <w:r w:rsidRPr="0083039E">
              <w:rPr>
                <w:rFonts w:asciiTheme="minorBidi" w:hAnsiTheme="minorBidi" w:cstheme="minorBidi"/>
                <w:sz w:val="22"/>
                <w:szCs w:val="22"/>
              </w:rPr>
              <w:t>kontrol</w:t>
            </w:r>
            <w:r>
              <w:rPr>
                <w:rFonts w:asciiTheme="minorBidi" w:hAnsiTheme="minorBidi" w:cstheme="minorBidi"/>
                <w:sz w:val="22"/>
                <w:szCs w:val="22"/>
              </w:rPr>
              <w:t>n</w:t>
            </w:r>
            <w:r w:rsidRPr="0083039E">
              <w:rPr>
                <w:rFonts w:asciiTheme="minorBidi" w:hAnsiTheme="minorBidi" w:cstheme="minorBidi"/>
                <w:sz w:val="22"/>
                <w:szCs w:val="22"/>
              </w:rPr>
              <w:t>o pomiarowy</w:t>
            </w:r>
          </w:p>
        </w:tc>
        <w:tc>
          <w:tcPr>
            <w:tcW w:w="1990" w:type="dxa"/>
          </w:tcPr>
          <w:p w14:paraId="54D019B0" w14:textId="77777777" w:rsidR="009C7117" w:rsidRPr="0083039E" w:rsidRDefault="009C7117" w:rsidP="0083039E">
            <w:pPr>
              <w:jc w:val="center"/>
              <w:rPr>
                <w:rFonts w:asciiTheme="minorBidi" w:hAnsiTheme="minorBidi" w:cstheme="minorBidi"/>
                <w:sz w:val="22"/>
                <w:szCs w:val="22"/>
              </w:rPr>
            </w:pPr>
            <w:r w:rsidRPr="0083039E">
              <w:rPr>
                <w:rFonts w:asciiTheme="minorBidi" w:hAnsiTheme="minorBidi" w:cstheme="minorBidi"/>
                <w:sz w:val="22"/>
                <w:szCs w:val="22"/>
              </w:rPr>
              <w:t>_</w:t>
            </w:r>
          </w:p>
        </w:tc>
        <w:tc>
          <w:tcPr>
            <w:tcW w:w="1990" w:type="dxa"/>
          </w:tcPr>
          <w:p w14:paraId="4E765A17" w14:textId="6ABAEEBB" w:rsidR="009C7117" w:rsidRPr="0083039E" w:rsidRDefault="009C7117" w:rsidP="009C7117">
            <w:pPr>
              <w:rPr>
                <w:rFonts w:asciiTheme="minorBidi" w:hAnsiTheme="minorBidi" w:cstheme="minorBidi"/>
                <w:sz w:val="22"/>
                <w:szCs w:val="22"/>
              </w:rPr>
            </w:pPr>
            <w:r w:rsidRPr="0083039E">
              <w:rPr>
                <w:rFonts w:asciiTheme="minorBidi" w:hAnsiTheme="minorBidi" w:cstheme="minorBidi"/>
                <w:sz w:val="22"/>
                <w:szCs w:val="22"/>
              </w:rPr>
              <w:t xml:space="preserve">Pkt </w:t>
            </w:r>
            <w:r>
              <w:rPr>
                <w:rFonts w:asciiTheme="minorBidi" w:hAnsiTheme="minorBidi" w:cstheme="minorBidi"/>
                <w:sz w:val="22"/>
                <w:szCs w:val="22"/>
              </w:rPr>
              <w:t>3</w:t>
            </w:r>
          </w:p>
        </w:tc>
      </w:tr>
      <w:tr w:rsidR="009C7117" w:rsidRPr="0083039E" w14:paraId="30EC9B6F" w14:textId="77777777" w:rsidTr="001625B2">
        <w:trPr>
          <w:trHeight w:val="280"/>
        </w:trPr>
        <w:tc>
          <w:tcPr>
            <w:tcW w:w="1855" w:type="dxa"/>
          </w:tcPr>
          <w:p w14:paraId="7D452F89"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Kontroler jakości</w:t>
            </w:r>
          </w:p>
        </w:tc>
        <w:tc>
          <w:tcPr>
            <w:tcW w:w="2014" w:type="dxa"/>
          </w:tcPr>
          <w:p w14:paraId="623D9B46"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Eksploatacja +Dozór/G2</w:t>
            </w:r>
          </w:p>
        </w:tc>
        <w:tc>
          <w:tcPr>
            <w:tcW w:w="1500" w:type="dxa"/>
          </w:tcPr>
          <w:p w14:paraId="707AAA9D"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Kontrolno-pomiarowe</w:t>
            </w:r>
          </w:p>
        </w:tc>
        <w:tc>
          <w:tcPr>
            <w:tcW w:w="1990" w:type="dxa"/>
          </w:tcPr>
          <w:p w14:paraId="2CF02F3D" w14:textId="13EF3E16" w:rsidR="009C7117" w:rsidRPr="0083039E" w:rsidRDefault="009C7117" w:rsidP="009C7117">
            <w:pPr>
              <w:rPr>
                <w:rFonts w:asciiTheme="minorBidi" w:hAnsiTheme="minorBidi" w:cstheme="minorBidi"/>
                <w:sz w:val="22"/>
                <w:szCs w:val="22"/>
              </w:rPr>
            </w:pPr>
            <w:r w:rsidRPr="0083039E">
              <w:rPr>
                <w:rFonts w:asciiTheme="minorBidi" w:hAnsiTheme="minorBidi" w:cstheme="minorBidi"/>
                <w:sz w:val="22"/>
                <w:szCs w:val="22"/>
              </w:rPr>
              <w:t xml:space="preserve">Pkt </w:t>
            </w:r>
            <w:r>
              <w:rPr>
                <w:rFonts w:asciiTheme="minorBidi" w:hAnsiTheme="minorBidi" w:cstheme="minorBidi"/>
                <w:sz w:val="22"/>
                <w:szCs w:val="22"/>
              </w:rPr>
              <w:t>1</w:t>
            </w:r>
          </w:p>
        </w:tc>
        <w:tc>
          <w:tcPr>
            <w:tcW w:w="1990" w:type="dxa"/>
          </w:tcPr>
          <w:p w14:paraId="155107B6" w14:textId="77777777" w:rsidR="009C7117" w:rsidRPr="0083039E" w:rsidRDefault="009C7117" w:rsidP="0083039E">
            <w:pPr>
              <w:jc w:val="center"/>
              <w:rPr>
                <w:rFonts w:asciiTheme="minorBidi" w:hAnsiTheme="minorBidi" w:cstheme="minorBidi"/>
                <w:sz w:val="22"/>
                <w:szCs w:val="22"/>
              </w:rPr>
            </w:pPr>
            <w:r w:rsidRPr="0083039E">
              <w:rPr>
                <w:rFonts w:asciiTheme="minorBidi" w:hAnsiTheme="minorBidi" w:cstheme="minorBidi"/>
                <w:sz w:val="22"/>
                <w:szCs w:val="22"/>
              </w:rPr>
              <w:t>_</w:t>
            </w:r>
          </w:p>
        </w:tc>
      </w:tr>
      <w:tr w:rsidR="009C7117" w:rsidRPr="0083039E" w14:paraId="32D71535" w14:textId="77777777" w:rsidTr="001625B2">
        <w:trPr>
          <w:trHeight w:val="280"/>
        </w:trPr>
        <w:tc>
          <w:tcPr>
            <w:tcW w:w="1855" w:type="dxa"/>
          </w:tcPr>
          <w:p w14:paraId="0013B776"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Kontroler jakości</w:t>
            </w:r>
          </w:p>
        </w:tc>
        <w:tc>
          <w:tcPr>
            <w:tcW w:w="2014" w:type="dxa"/>
          </w:tcPr>
          <w:p w14:paraId="0F71DDF2"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Eksploatacja +Dozór/G2</w:t>
            </w:r>
          </w:p>
        </w:tc>
        <w:tc>
          <w:tcPr>
            <w:tcW w:w="1500" w:type="dxa"/>
          </w:tcPr>
          <w:p w14:paraId="1E5C499C" w14:textId="77777777" w:rsidR="009C7117" w:rsidRPr="0083039E" w:rsidRDefault="009C7117" w:rsidP="0083039E">
            <w:pPr>
              <w:rPr>
                <w:rFonts w:asciiTheme="minorBidi" w:hAnsiTheme="minorBidi" w:cstheme="minorBidi"/>
                <w:sz w:val="22"/>
                <w:szCs w:val="22"/>
              </w:rPr>
            </w:pPr>
            <w:r w:rsidRPr="0083039E">
              <w:rPr>
                <w:rFonts w:asciiTheme="minorBidi" w:hAnsiTheme="minorBidi" w:cstheme="minorBidi"/>
                <w:sz w:val="22"/>
                <w:szCs w:val="22"/>
              </w:rPr>
              <w:t>Kontrolno-pomiarowe</w:t>
            </w:r>
          </w:p>
        </w:tc>
        <w:tc>
          <w:tcPr>
            <w:tcW w:w="1990" w:type="dxa"/>
          </w:tcPr>
          <w:p w14:paraId="5580ABBF" w14:textId="77777777" w:rsidR="009C7117" w:rsidRPr="0083039E" w:rsidRDefault="009C7117" w:rsidP="0083039E">
            <w:pPr>
              <w:jc w:val="center"/>
              <w:rPr>
                <w:rFonts w:asciiTheme="minorBidi" w:hAnsiTheme="minorBidi" w:cstheme="minorBidi"/>
                <w:sz w:val="22"/>
                <w:szCs w:val="22"/>
              </w:rPr>
            </w:pPr>
            <w:r w:rsidRPr="0083039E">
              <w:rPr>
                <w:rFonts w:asciiTheme="minorBidi" w:hAnsiTheme="minorBidi" w:cstheme="minorBidi"/>
                <w:sz w:val="22"/>
                <w:szCs w:val="22"/>
              </w:rPr>
              <w:t>_</w:t>
            </w:r>
          </w:p>
        </w:tc>
        <w:tc>
          <w:tcPr>
            <w:tcW w:w="1990" w:type="dxa"/>
          </w:tcPr>
          <w:p w14:paraId="4449B05A" w14:textId="2DD71ADF" w:rsidR="009C7117" w:rsidRPr="0083039E" w:rsidRDefault="009C7117" w:rsidP="009C7117">
            <w:pPr>
              <w:rPr>
                <w:rFonts w:asciiTheme="minorBidi" w:hAnsiTheme="minorBidi" w:cstheme="minorBidi"/>
                <w:sz w:val="22"/>
                <w:szCs w:val="22"/>
              </w:rPr>
            </w:pPr>
            <w:r w:rsidRPr="0083039E">
              <w:rPr>
                <w:rFonts w:asciiTheme="minorBidi" w:hAnsiTheme="minorBidi" w:cstheme="minorBidi"/>
                <w:sz w:val="22"/>
                <w:szCs w:val="22"/>
              </w:rPr>
              <w:t xml:space="preserve">Pkt </w:t>
            </w:r>
            <w:r>
              <w:rPr>
                <w:rFonts w:asciiTheme="minorBidi" w:hAnsiTheme="minorBidi" w:cstheme="minorBidi"/>
                <w:sz w:val="22"/>
                <w:szCs w:val="22"/>
              </w:rPr>
              <w:t>3</w:t>
            </w:r>
          </w:p>
        </w:tc>
      </w:tr>
    </w:tbl>
    <w:p w14:paraId="620361C9" w14:textId="4220910E" w:rsidR="00482EEB" w:rsidRPr="00482EEB" w:rsidRDefault="00482EEB" w:rsidP="00482EEB">
      <w:pPr>
        <w:spacing w:after="120"/>
        <w:jc w:val="both"/>
        <w:rPr>
          <w:rFonts w:asciiTheme="minorBidi" w:hAnsiTheme="minorBidi" w:cstheme="minorBidi"/>
          <w:sz w:val="22"/>
          <w:szCs w:val="22"/>
        </w:rPr>
      </w:pPr>
    </w:p>
    <w:p w14:paraId="500282AA" w14:textId="421233E5" w:rsidR="00853E5D" w:rsidRPr="0008511C" w:rsidRDefault="00482EEB" w:rsidP="0008511C">
      <w:pPr>
        <w:spacing w:after="120"/>
        <w:rPr>
          <w:rFonts w:asciiTheme="minorBidi" w:hAnsiTheme="minorBidi" w:cstheme="minorBidi"/>
          <w:sz w:val="22"/>
          <w:szCs w:val="22"/>
        </w:rPr>
      </w:pPr>
      <w:r w:rsidRPr="00482EEB">
        <w:rPr>
          <w:rFonts w:asciiTheme="minorBidi" w:hAnsiTheme="minorBidi" w:cstheme="minorBidi"/>
          <w:sz w:val="22"/>
          <w:szCs w:val="22"/>
        </w:rPr>
        <w:t>lub posiadać kwalifikacje uznane przez właściwy organ zgodnie z ustawą z dnia 22 grudnia 2015 r. o zasadach uznawania kwalifikacji zawodowych nabytych w państwach członkowskich Unii Europejskiej.</w:t>
      </w:r>
    </w:p>
    <w:p w14:paraId="2175784D" w14:textId="0EDC9FF2" w:rsidR="00AD3769" w:rsidRPr="0083039E" w:rsidRDefault="007273D3" w:rsidP="008F1ABA">
      <w:pPr>
        <w:spacing w:after="120"/>
        <w:jc w:val="both"/>
        <w:rPr>
          <w:rFonts w:asciiTheme="minorBidi" w:hAnsiTheme="minorBidi" w:cstheme="minorBidi"/>
          <w:sz w:val="22"/>
          <w:szCs w:val="22"/>
          <w:highlight w:val="yellow"/>
        </w:rPr>
      </w:pPr>
      <w:r w:rsidRPr="007273D3">
        <w:rPr>
          <w:rFonts w:asciiTheme="minorBidi" w:hAnsiTheme="minorBidi" w:cstheme="minorBidi"/>
          <w:sz w:val="22"/>
          <w:szCs w:val="22"/>
        </w:rPr>
        <w:t>Spawacze powinni mieć aktualne uprawnienia zgodnie z PN-EN ISO 9606-1</w:t>
      </w:r>
    </w:p>
    <w:p w14:paraId="08AFD562" w14:textId="7AA361CA" w:rsidR="00AD3769" w:rsidRPr="00482EEB" w:rsidRDefault="00AD3769" w:rsidP="0083101E">
      <w:pPr>
        <w:spacing w:after="120"/>
        <w:jc w:val="both"/>
        <w:rPr>
          <w:rFonts w:asciiTheme="minorBidi" w:hAnsiTheme="minorBidi" w:cstheme="minorBidi"/>
          <w:sz w:val="22"/>
          <w:szCs w:val="22"/>
        </w:rPr>
      </w:pPr>
      <w:r w:rsidRPr="00764C9F">
        <w:rPr>
          <w:rFonts w:asciiTheme="minorBidi" w:hAnsiTheme="minorBidi" w:cstheme="minorBidi"/>
          <w:sz w:val="22"/>
          <w:szCs w:val="22"/>
        </w:rPr>
        <w:t>Pracownicy sprawujący nadzór nad prowadzeniem prac spawalniczych  muszą posiadać ważne uprawnienia do wykonywania badań NDT spoin w zakresie badań VT, MT, PT, UT.</w:t>
      </w:r>
    </w:p>
    <w:p w14:paraId="43B9FE49"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D160D" w14:textId="77777777" w:rsidR="00CC2F09" w:rsidRPr="003A01CB" w:rsidRDefault="00CC2F09" w:rsidP="003A01CB">
      <w:pPr>
        <w:pStyle w:val="Nagwek2"/>
        <w:numPr>
          <w:ilvl w:val="1"/>
          <w:numId w:val="14"/>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rPr>
        <w:t xml:space="preserve">W </w:t>
      </w:r>
      <w:r w:rsidRPr="003A01CB">
        <w:rPr>
          <w:rStyle w:val="FontStyle46"/>
          <w:rFonts w:asciiTheme="minorBidi" w:hAnsiTheme="minorBidi" w:cstheme="minorBidi"/>
          <w:iCs w:val="0"/>
          <w:kern w:val="32"/>
          <w:lang w:val="pl-PL"/>
        </w:rPr>
        <w:t xml:space="preserve">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B23E143"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2A85C0CD"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przeprowadzania kontroli na miejscu wykonywania świadczenia usługi.</w:t>
      </w:r>
    </w:p>
    <w:p w14:paraId="68423CE1" w14:textId="77777777" w:rsidR="00CC2F09" w:rsidRPr="004B7161" w:rsidRDefault="00CC2F09" w:rsidP="003A01CB">
      <w:pPr>
        <w:pStyle w:val="Nagwek2"/>
        <w:numPr>
          <w:ilvl w:val="1"/>
          <w:numId w:val="14"/>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0267DB9"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4B7161">
        <w:rPr>
          <w:rStyle w:val="FontStyle46"/>
          <w:rFonts w:asciiTheme="minorBidi" w:hAnsiTheme="minorBidi" w:cstheme="minorBidi"/>
          <w:iCs w:val="0"/>
          <w:kern w:val="32"/>
          <w:lang w:val="pl-PL"/>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B1F0F4"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1875BD2D"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E716A0"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775BE990" w14:textId="77777777"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1C1C39D1" w14:textId="77777777" w:rsidR="00D051A9" w:rsidRPr="003F2E17" w:rsidRDefault="00D051A9" w:rsidP="00FA0445">
      <w:pPr>
        <w:pStyle w:val="Nagwek1"/>
        <w:numPr>
          <w:ilvl w:val="0"/>
          <w:numId w:val="14"/>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01E2CE30"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750CB0F2" w14:textId="77777777" w:rsidR="00D051A9" w:rsidRPr="003F2E17" w:rsidRDefault="00D051A9" w:rsidP="00FA0445">
      <w:pPr>
        <w:pStyle w:val="Nagwek1"/>
        <w:numPr>
          <w:ilvl w:val="0"/>
          <w:numId w:val="14"/>
        </w:numPr>
        <w:spacing w:before="0" w:after="0" w:line="300" w:lineRule="auto"/>
        <w:rPr>
          <w:rFonts w:asciiTheme="minorBidi" w:hAnsiTheme="minorBidi" w:cstheme="minorBid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F2E17">
        <w:rPr>
          <w:rFonts w:asciiTheme="minorBidi" w:hAnsiTheme="minorBidi" w:cstheme="minorBidi"/>
          <w:szCs w:val="22"/>
          <w:u w:val="single"/>
          <w:lang w:val="pl-PL"/>
        </w:rPr>
        <w:t>Okres obowiązywania UMOWY</w:t>
      </w:r>
    </w:p>
    <w:p w14:paraId="02ED25E3" w14:textId="3743D35E" w:rsidR="009C0600" w:rsidRPr="00FD5089" w:rsidRDefault="009C0600" w:rsidP="00FA0445">
      <w:pPr>
        <w:pStyle w:val="Akapitzlist"/>
        <w:numPr>
          <w:ilvl w:val="1"/>
          <w:numId w:val="19"/>
        </w:numPr>
        <w:jc w:val="both"/>
        <w:rPr>
          <w:rFonts w:asciiTheme="minorBidi" w:hAnsiTheme="minorBidi" w:cstheme="minorBidi"/>
          <w:bCs/>
          <w:iCs/>
          <w:kern w:val="20"/>
          <w:sz w:val="22"/>
          <w:szCs w:val="22"/>
          <w:lang w:eastAsia="en-US"/>
        </w:rPr>
      </w:pPr>
      <w:r w:rsidRPr="00BD3241">
        <w:rPr>
          <w:rFonts w:asciiTheme="minorBidi" w:hAnsiTheme="minorBidi" w:cstheme="minorBidi"/>
          <w:bCs/>
          <w:iCs/>
          <w:kern w:val="20"/>
          <w:sz w:val="22"/>
          <w:szCs w:val="22"/>
          <w:lang w:eastAsia="en-US"/>
        </w:rPr>
        <w:t xml:space="preserve">Umowa obowiązuje od dnia </w:t>
      </w:r>
      <w:r w:rsidR="00733B0E">
        <w:rPr>
          <w:rFonts w:asciiTheme="minorBidi" w:hAnsiTheme="minorBidi" w:cstheme="minorBidi"/>
          <w:bCs/>
          <w:iCs/>
          <w:kern w:val="20"/>
          <w:sz w:val="22"/>
          <w:szCs w:val="22"/>
          <w:lang w:eastAsia="en-US"/>
        </w:rPr>
        <w:t>jej podpisania</w:t>
      </w:r>
      <w:r w:rsidR="0094719E">
        <w:rPr>
          <w:rFonts w:asciiTheme="minorBidi" w:hAnsiTheme="minorBidi" w:cstheme="minorBidi"/>
          <w:bCs/>
          <w:iCs/>
          <w:kern w:val="20"/>
          <w:sz w:val="22"/>
          <w:szCs w:val="22"/>
          <w:lang w:eastAsia="en-US"/>
        </w:rPr>
        <w:t xml:space="preserve"> do dnia 30.06</w:t>
      </w:r>
      <w:r w:rsidR="00B0275C">
        <w:rPr>
          <w:rFonts w:asciiTheme="minorBidi" w:hAnsiTheme="minorBidi" w:cstheme="minorBidi"/>
          <w:bCs/>
          <w:iCs/>
          <w:kern w:val="20"/>
          <w:sz w:val="22"/>
          <w:szCs w:val="22"/>
          <w:lang w:eastAsia="en-US"/>
        </w:rPr>
        <w:t>.2026</w:t>
      </w:r>
      <w:r w:rsidR="0094719E">
        <w:rPr>
          <w:rFonts w:asciiTheme="minorBidi" w:hAnsiTheme="minorBidi" w:cstheme="minorBidi"/>
          <w:bCs/>
          <w:iCs/>
          <w:kern w:val="20"/>
          <w:sz w:val="22"/>
          <w:szCs w:val="22"/>
          <w:lang w:eastAsia="en-US"/>
        </w:rPr>
        <w:t xml:space="preserve"> r.</w:t>
      </w:r>
      <w:r w:rsidR="00A4745A">
        <w:rPr>
          <w:rFonts w:asciiTheme="minorBidi" w:hAnsiTheme="minorBidi" w:cstheme="minorBidi"/>
          <w:bCs/>
          <w:iCs/>
          <w:kern w:val="20"/>
          <w:sz w:val="22"/>
          <w:szCs w:val="22"/>
          <w:lang w:eastAsia="en-US"/>
        </w:rPr>
        <w:t>.</w:t>
      </w:r>
    </w:p>
    <w:p w14:paraId="3D99A1B5" w14:textId="77777777" w:rsidR="00B0275C" w:rsidRPr="00B0275C" w:rsidRDefault="00B0275C" w:rsidP="00FA0445">
      <w:pPr>
        <w:pStyle w:val="Nagwek2"/>
        <w:numPr>
          <w:ilvl w:val="1"/>
          <w:numId w:val="19"/>
        </w:numPr>
        <w:rPr>
          <w:rFonts w:asciiTheme="minorBidi" w:hAnsiTheme="minorBidi" w:cstheme="minorBidi"/>
          <w:bCs w:val="0"/>
          <w:iCs w:val="0"/>
          <w:szCs w:val="22"/>
          <w:lang w:val="pl-PL" w:eastAsia="pl-PL"/>
        </w:rPr>
      </w:pPr>
      <w:r w:rsidRPr="00B0275C">
        <w:rPr>
          <w:rFonts w:asciiTheme="minorBidi" w:hAnsiTheme="minorBidi" w:cstheme="minorBidi"/>
          <w:szCs w:val="22"/>
          <w:lang w:val="pl-PL"/>
        </w:rPr>
        <w:t>Wykonanie</w:t>
      </w:r>
      <w:r w:rsidRPr="00B0275C">
        <w:rPr>
          <w:rFonts w:asciiTheme="minorBidi" w:hAnsiTheme="minorBidi" w:cstheme="minorBidi"/>
          <w:bCs w:val="0"/>
          <w:iCs w:val="0"/>
          <w:szCs w:val="22"/>
          <w:lang w:val="pl-PL" w:eastAsia="pl-PL"/>
        </w:rPr>
        <w:t xml:space="preserve"> Usługi będzie odbywało się zgodnie z poniższym harmonogramem:</w:t>
      </w:r>
    </w:p>
    <w:tbl>
      <w:tblPr>
        <w:tblW w:w="10060" w:type="dxa"/>
        <w:tblCellMar>
          <w:left w:w="70" w:type="dxa"/>
          <w:right w:w="70" w:type="dxa"/>
        </w:tblCellMar>
        <w:tblLook w:val="04A0" w:firstRow="1" w:lastRow="0" w:firstColumn="1" w:lastColumn="0" w:noHBand="0" w:noVBand="1"/>
      </w:tblPr>
      <w:tblGrid>
        <w:gridCol w:w="1000"/>
        <w:gridCol w:w="4944"/>
        <w:gridCol w:w="2058"/>
        <w:gridCol w:w="2058"/>
      </w:tblGrid>
      <w:tr w:rsidR="00E368D9" w:rsidRPr="00E368D9" w14:paraId="78F5725B" w14:textId="77777777" w:rsidTr="00FA0445">
        <w:trPr>
          <w:trHeight w:val="1380"/>
        </w:trPr>
        <w:tc>
          <w:tcPr>
            <w:tcW w:w="10060" w:type="dxa"/>
            <w:gridSpan w:val="4"/>
            <w:tcBorders>
              <w:top w:val="single" w:sz="8" w:space="0" w:color="auto"/>
              <w:left w:val="single" w:sz="8" w:space="0" w:color="auto"/>
              <w:bottom w:val="single" w:sz="8" w:space="0" w:color="auto"/>
              <w:right w:val="single" w:sz="8" w:space="0" w:color="000000"/>
            </w:tcBorders>
            <w:shd w:val="clear" w:color="auto" w:fill="F7CAAC"/>
            <w:vAlign w:val="center"/>
            <w:hideMark/>
          </w:tcPr>
          <w:p w14:paraId="2A0E12D6" w14:textId="4E7399CA" w:rsidR="00E368D9" w:rsidRPr="00E368D9" w:rsidRDefault="00E368D9" w:rsidP="00E368D9">
            <w:pPr>
              <w:keepNext/>
              <w:spacing w:before="120" w:after="120" w:line="288" w:lineRule="auto"/>
              <w:ind w:left="709"/>
              <w:jc w:val="both"/>
              <w:outlineLvl w:val="0"/>
              <w:rPr>
                <w:rFonts w:ascii="Arial" w:hAnsi="Arial" w:cs="Arial"/>
                <w:b/>
                <w:bCs/>
                <w:caps/>
                <w:kern w:val="32"/>
                <w:sz w:val="22"/>
                <w:szCs w:val="32"/>
                <w:lang w:val="en-US" w:eastAsia="en-US"/>
              </w:rPr>
            </w:pPr>
            <w:r w:rsidRPr="00E368D9">
              <w:rPr>
                <w:rFonts w:ascii="Arial" w:hAnsi="Arial" w:cs="Arial"/>
                <w:b/>
                <w:bCs/>
                <w:caps/>
                <w:kern w:val="32"/>
                <w:sz w:val="22"/>
                <w:szCs w:val="32"/>
                <w:lang w:val="en-US" w:eastAsia="en-US"/>
              </w:rPr>
              <w:t>Harmonogram prac na "</w:t>
            </w:r>
            <w:r>
              <w:t xml:space="preserve"> </w:t>
            </w:r>
            <w:r>
              <w:rPr>
                <w:rFonts w:ascii="Arial" w:hAnsi="Arial" w:cs="Arial"/>
                <w:b/>
                <w:bCs/>
                <w:caps/>
                <w:kern w:val="32"/>
                <w:sz w:val="22"/>
                <w:szCs w:val="32"/>
                <w:lang w:val="en-US" w:eastAsia="en-US"/>
              </w:rPr>
              <w:t>Wymianę</w:t>
            </w:r>
            <w:r w:rsidRPr="00E368D9">
              <w:rPr>
                <w:rFonts w:ascii="Arial" w:hAnsi="Arial" w:cs="Arial"/>
                <w:b/>
                <w:bCs/>
                <w:caps/>
                <w:kern w:val="32"/>
                <w:sz w:val="22"/>
                <w:szCs w:val="32"/>
                <w:lang w:val="en-US" w:eastAsia="en-US"/>
              </w:rPr>
              <w:t xml:space="preserve"> modułów katalizatora w reaktorach SCR bloków nr 2, 3, 4, 5, 6 i 7 w latach 2024 – 2025 w Enea Elektrownia Połaniec S.A."</w:t>
            </w:r>
          </w:p>
        </w:tc>
      </w:tr>
      <w:tr w:rsidR="00FA0445" w:rsidRPr="00E368D9" w14:paraId="696D5D3C" w14:textId="77777777" w:rsidTr="00FA0445">
        <w:trPr>
          <w:trHeight w:val="315"/>
        </w:trPr>
        <w:tc>
          <w:tcPr>
            <w:tcW w:w="1000" w:type="dxa"/>
            <w:tcBorders>
              <w:top w:val="nil"/>
              <w:left w:val="single" w:sz="8" w:space="0" w:color="auto"/>
              <w:bottom w:val="single" w:sz="4" w:space="0" w:color="auto"/>
              <w:right w:val="single" w:sz="4" w:space="0" w:color="auto"/>
            </w:tcBorders>
            <w:shd w:val="clear" w:color="auto" w:fill="DEEAF6"/>
            <w:noWrap/>
          </w:tcPr>
          <w:p w14:paraId="7B310C5C" w14:textId="77777777" w:rsidR="00FA0445" w:rsidRPr="001476FD" w:rsidRDefault="00FA0445" w:rsidP="001476FD">
            <w:pPr>
              <w:rPr>
                <w:rFonts w:asciiTheme="minorBidi" w:hAnsiTheme="minorBidi" w:cstheme="minorBidi"/>
                <w:color w:val="000000"/>
                <w:sz w:val="22"/>
                <w:szCs w:val="22"/>
              </w:rPr>
            </w:pPr>
            <w:r w:rsidRPr="001476FD">
              <w:rPr>
                <w:rFonts w:asciiTheme="minorBidi" w:hAnsiTheme="minorBidi" w:cstheme="minorBidi"/>
                <w:color w:val="000000"/>
                <w:sz w:val="22"/>
                <w:szCs w:val="22"/>
              </w:rPr>
              <w:t>Lp.</w:t>
            </w:r>
          </w:p>
        </w:tc>
        <w:tc>
          <w:tcPr>
            <w:tcW w:w="4944" w:type="dxa"/>
            <w:tcBorders>
              <w:top w:val="nil"/>
              <w:left w:val="single" w:sz="4" w:space="0" w:color="auto"/>
              <w:bottom w:val="single" w:sz="4" w:space="0" w:color="auto"/>
              <w:right w:val="nil"/>
            </w:tcBorders>
            <w:shd w:val="clear" w:color="auto" w:fill="DEEAF6"/>
          </w:tcPr>
          <w:p w14:paraId="412A6D4E" w14:textId="60744F27" w:rsidR="00FA0445" w:rsidRPr="001476FD" w:rsidRDefault="00FA0445" w:rsidP="001476FD">
            <w:pPr>
              <w:rPr>
                <w:rFonts w:asciiTheme="minorBidi" w:hAnsiTheme="minorBidi" w:cstheme="minorBidi"/>
                <w:color w:val="000000"/>
                <w:sz w:val="22"/>
                <w:szCs w:val="22"/>
              </w:rPr>
            </w:pPr>
            <w:r w:rsidRPr="001476FD">
              <w:rPr>
                <w:rFonts w:asciiTheme="minorBidi" w:hAnsiTheme="minorBidi" w:cstheme="minorBidi"/>
                <w:color w:val="000000"/>
                <w:sz w:val="22"/>
                <w:szCs w:val="22"/>
              </w:rPr>
              <w:t>Nazwa zadania</w:t>
            </w:r>
          </w:p>
        </w:tc>
        <w:tc>
          <w:tcPr>
            <w:tcW w:w="2058" w:type="dxa"/>
            <w:tcBorders>
              <w:top w:val="nil"/>
              <w:left w:val="single" w:sz="4" w:space="0" w:color="auto"/>
              <w:bottom w:val="single" w:sz="4" w:space="0" w:color="auto"/>
              <w:right w:val="single" w:sz="8" w:space="0" w:color="auto"/>
            </w:tcBorders>
            <w:shd w:val="clear" w:color="auto" w:fill="DEEAF6"/>
          </w:tcPr>
          <w:p w14:paraId="479883C2" w14:textId="2363E1EB" w:rsidR="00FA0445" w:rsidRPr="001476FD" w:rsidRDefault="00FA0445" w:rsidP="00FA0445">
            <w:pPr>
              <w:rPr>
                <w:rFonts w:asciiTheme="minorBidi" w:hAnsiTheme="minorBidi" w:cstheme="minorBidi"/>
                <w:color w:val="000000"/>
                <w:sz w:val="22"/>
                <w:szCs w:val="22"/>
              </w:rPr>
            </w:pPr>
            <w:r>
              <w:rPr>
                <w:rFonts w:asciiTheme="minorBidi" w:hAnsiTheme="minorBidi" w:cstheme="minorBidi"/>
                <w:color w:val="000000"/>
                <w:sz w:val="22"/>
                <w:szCs w:val="22"/>
              </w:rPr>
              <w:t>Rozpoczęcie</w:t>
            </w:r>
          </w:p>
        </w:tc>
        <w:tc>
          <w:tcPr>
            <w:tcW w:w="2058" w:type="dxa"/>
            <w:tcBorders>
              <w:top w:val="nil"/>
              <w:left w:val="single" w:sz="4" w:space="0" w:color="auto"/>
              <w:bottom w:val="single" w:sz="4" w:space="0" w:color="auto"/>
              <w:right w:val="single" w:sz="8" w:space="0" w:color="auto"/>
            </w:tcBorders>
            <w:shd w:val="clear" w:color="auto" w:fill="DEEAF6"/>
          </w:tcPr>
          <w:p w14:paraId="4ED556BD" w14:textId="400E6E52" w:rsidR="00FA0445" w:rsidRPr="001476FD" w:rsidRDefault="00FA0445" w:rsidP="00FA0445">
            <w:pPr>
              <w:rPr>
                <w:rFonts w:asciiTheme="minorBidi" w:hAnsiTheme="minorBidi" w:cstheme="minorBidi"/>
                <w:color w:val="000000"/>
                <w:sz w:val="22"/>
                <w:szCs w:val="22"/>
              </w:rPr>
            </w:pPr>
            <w:r>
              <w:rPr>
                <w:rFonts w:asciiTheme="minorBidi" w:hAnsiTheme="minorBidi" w:cstheme="minorBidi"/>
                <w:color w:val="000000"/>
                <w:sz w:val="22"/>
                <w:szCs w:val="22"/>
              </w:rPr>
              <w:t>Zakończenie</w:t>
            </w:r>
          </w:p>
        </w:tc>
      </w:tr>
      <w:tr w:rsidR="00183203" w:rsidRPr="00E368D9" w14:paraId="143CDAB2"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2A112FBC" w14:textId="0EC895DB"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t>1.</w:t>
            </w:r>
          </w:p>
        </w:tc>
        <w:tc>
          <w:tcPr>
            <w:tcW w:w="4944" w:type="dxa"/>
            <w:tcBorders>
              <w:top w:val="single" w:sz="4" w:space="0" w:color="auto"/>
              <w:left w:val="single" w:sz="4" w:space="0" w:color="auto"/>
              <w:bottom w:val="single" w:sz="4" w:space="0" w:color="auto"/>
              <w:right w:val="single" w:sz="4" w:space="0" w:color="auto"/>
            </w:tcBorders>
          </w:tcPr>
          <w:p w14:paraId="706117A2" w14:textId="570BF00F"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 nr 2 i 3 w reaktorze SCR bloku nr 5</w:t>
            </w:r>
          </w:p>
        </w:tc>
        <w:tc>
          <w:tcPr>
            <w:tcW w:w="2058" w:type="dxa"/>
            <w:tcBorders>
              <w:top w:val="single" w:sz="4" w:space="0" w:color="auto"/>
              <w:left w:val="single" w:sz="4" w:space="0" w:color="auto"/>
              <w:bottom w:val="single" w:sz="4" w:space="0" w:color="auto"/>
              <w:right w:val="single" w:sz="4" w:space="0" w:color="auto"/>
            </w:tcBorders>
          </w:tcPr>
          <w:p w14:paraId="7B650DC0" w14:textId="0650A22B"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03.06.2024</w:t>
            </w:r>
          </w:p>
        </w:tc>
        <w:tc>
          <w:tcPr>
            <w:tcW w:w="2058" w:type="dxa"/>
            <w:tcBorders>
              <w:top w:val="single" w:sz="4" w:space="0" w:color="auto"/>
              <w:left w:val="single" w:sz="4" w:space="0" w:color="auto"/>
              <w:bottom w:val="single" w:sz="4" w:space="0" w:color="auto"/>
              <w:right w:val="single" w:sz="4" w:space="0" w:color="auto"/>
            </w:tcBorders>
          </w:tcPr>
          <w:p w14:paraId="57D4A7F9" w14:textId="5E69F7D4"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24.06.2024</w:t>
            </w:r>
          </w:p>
        </w:tc>
      </w:tr>
      <w:tr w:rsidR="00183203" w:rsidRPr="00E368D9" w14:paraId="4AF7197C"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03C37319" w14:textId="45FBFA4B"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t>2.</w:t>
            </w:r>
          </w:p>
        </w:tc>
        <w:tc>
          <w:tcPr>
            <w:tcW w:w="4944" w:type="dxa"/>
            <w:tcBorders>
              <w:top w:val="single" w:sz="4" w:space="0" w:color="auto"/>
              <w:left w:val="single" w:sz="4" w:space="0" w:color="auto"/>
              <w:bottom w:val="single" w:sz="4" w:space="0" w:color="auto"/>
              <w:right w:val="single" w:sz="4" w:space="0" w:color="auto"/>
            </w:tcBorders>
          </w:tcPr>
          <w:p w14:paraId="7C232E77" w14:textId="00055B46"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 nr 2 i 3 w reaktorze SCR bloku nr 6</w:t>
            </w:r>
          </w:p>
        </w:tc>
        <w:tc>
          <w:tcPr>
            <w:tcW w:w="2058" w:type="dxa"/>
            <w:tcBorders>
              <w:top w:val="single" w:sz="4" w:space="0" w:color="auto"/>
              <w:left w:val="single" w:sz="4" w:space="0" w:color="auto"/>
              <w:bottom w:val="single" w:sz="4" w:space="0" w:color="auto"/>
              <w:right w:val="single" w:sz="4" w:space="0" w:color="auto"/>
            </w:tcBorders>
          </w:tcPr>
          <w:p w14:paraId="2BA17312" w14:textId="2255604D"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02.12.2024</w:t>
            </w:r>
          </w:p>
        </w:tc>
        <w:tc>
          <w:tcPr>
            <w:tcW w:w="2058" w:type="dxa"/>
            <w:tcBorders>
              <w:top w:val="single" w:sz="4" w:space="0" w:color="auto"/>
              <w:left w:val="single" w:sz="4" w:space="0" w:color="auto"/>
              <w:bottom w:val="single" w:sz="4" w:space="0" w:color="auto"/>
              <w:right w:val="single" w:sz="4" w:space="0" w:color="auto"/>
            </w:tcBorders>
          </w:tcPr>
          <w:p w14:paraId="6CBA87C2" w14:textId="405C2D1C"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21.12.2024</w:t>
            </w:r>
          </w:p>
        </w:tc>
      </w:tr>
      <w:tr w:rsidR="00183203" w:rsidRPr="00E368D9" w14:paraId="28EA3E78"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56864865" w14:textId="14B80D58"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t>3.</w:t>
            </w:r>
          </w:p>
        </w:tc>
        <w:tc>
          <w:tcPr>
            <w:tcW w:w="4944" w:type="dxa"/>
            <w:tcBorders>
              <w:top w:val="single" w:sz="4" w:space="0" w:color="auto"/>
              <w:left w:val="single" w:sz="4" w:space="0" w:color="auto"/>
              <w:bottom w:val="single" w:sz="4" w:space="0" w:color="auto"/>
              <w:right w:val="single" w:sz="4" w:space="0" w:color="auto"/>
            </w:tcBorders>
          </w:tcPr>
          <w:p w14:paraId="78942C3F" w14:textId="688B4E84"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warstwy nr 2 w reaktorze SCR bloku nr 4</w:t>
            </w:r>
          </w:p>
        </w:tc>
        <w:tc>
          <w:tcPr>
            <w:tcW w:w="2058" w:type="dxa"/>
            <w:tcBorders>
              <w:top w:val="single" w:sz="4" w:space="0" w:color="auto"/>
              <w:left w:val="single" w:sz="4" w:space="0" w:color="auto"/>
              <w:bottom w:val="single" w:sz="4" w:space="0" w:color="auto"/>
              <w:right w:val="single" w:sz="4" w:space="0" w:color="auto"/>
            </w:tcBorders>
          </w:tcPr>
          <w:p w14:paraId="299538A7" w14:textId="2B3B5B6C"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01.12.2024</w:t>
            </w:r>
          </w:p>
        </w:tc>
        <w:tc>
          <w:tcPr>
            <w:tcW w:w="2058" w:type="dxa"/>
            <w:tcBorders>
              <w:top w:val="single" w:sz="4" w:space="0" w:color="auto"/>
              <w:left w:val="single" w:sz="4" w:space="0" w:color="auto"/>
              <w:bottom w:val="single" w:sz="4" w:space="0" w:color="auto"/>
              <w:right w:val="single" w:sz="4" w:space="0" w:color="auto"/>
            </w:tcBorders>
          </w:tcPr>
          <w:p w14:paraId="677259C1" w14:textId="1F2F0651"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08.12.2024</w:t>
            </w:r>
          </w:p>
        </w:tc>
      </w:tr>
      <w:tr w:rsidR="00183203" w:rsidRPr="00E368D9" w14:paraId="470663A2"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5DA9E5F5" w14:textId="493A781A"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t>4.</w:t>
            </w:r>
          </w:p>
        </w:tc>
        <w:tc>
          <w:tcPr>
            <w:tcW w:w="4944" w:type="dxa"/>
            <w:tcBorders>
              <w:top w:val="single" w:sz="4" w:space="0" w:color="auto"/>
              <w:left w:val="single" w:sz="4" w:space="0" w:color="auto"/>
              <w:bottom w:val="single" w:sz="4" w:space="0" w:color="auto"/>
              <w:right w:val="single" w:sz="4" w:space="0" w:color="auto"/>
            </w:tcBorders>
          </w:tcPr>
          <w:p w14:paraId="59E7D22D" w14:textId="434FFFBC"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 nr 1 i 2 w reaktorze SCR bloku nr 7</w:t>
            </w:r>
          </w:p>
        </w:tc>
        <w:tc>
          <w:tcPr>
            <w:tcW w:w="2058" w:type="dxa"/>
            <w:tcBorders>
              <w:top w:val="single" w:sz="4" w:space="0" w:color="auto"/>
              <w:left w:val="single" w:sz="4" w:space="0" w:color="auto"/>
              <w:bottom w:val="single" w:sz="4" w:space="0" w:color="auto"/>
              <w:right w:val="single" w:sz="4" w:space="0" w:color="auto"/>
            </w:tcBorders>
          </w:tcPr>
          <w:p w14:paraId="191505C4" w14:textId="6A122139"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16.12.2024</w:t>
            </w:r>
          </w:p>
        </w:tc>
        <w:tc>
          <w:tcPr>
            <w:tcW w:w="2058" w:type="dxa"/>
            <w:tcBorders>
              <w:top w:val="single" w:sz="4" w:space="0" w:color="auto"/>
              <w:left w:val="single" w:sz="4" w:space="0" w:color="auto"/>
              <w:bottom w:val="single" w:sz="4" w:space="0" w:color="auto"/>
              <w:right w:val="single" w:sz="4" w:space="0" w:color="auto"/>
            </w:tcBorders>
          </w:tcPr>
          <w:p w14:paraId="2D76F0F3" w14:textId="549172B4"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22.01.2025</w:t>
            </w:r>
          </w:p>
        </w:tc>
      </w:tr>
      <w:tr w:rsidR="00183203" w:rsidRPr="00E368D9" w14:paraId="286C6E81"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4C200EFD" w14:textId="19321DE4"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lastRenderedPageBreak/>
              <w:t>5.</w:t>
            </w:r>
          </w:p>
        </w:tc>
        <w:tc>
          <w:tcPr>
            <w:tcW w:w="4944" w:type="dxa"/>
            <w:tcBorders>
              <w:top w:val="single" w:sz="4" w:space="0" w:color="auto"/>
              <w:left w:val="single" w:sz="4" w:space="0" w:color="auto"/>
              <w:bottom w:val="single" w:sz="4" w:space="0" w:color="auto"/>
              <w:right w:val="single" w:sz="4" w:space="0" w:color="auto"/>
            </w:tcBorders>
          </w:tcPr>
          <w:p w14:paraId="04EBDDF3" w14:textId="6F12B892"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 nr 2 i 3 w reaktorze SCR bloku nr 2</w:t>
            </w:r>
          </w:p>
        </w:tc>
        <w:tc>
          <w:tcPr>
            <w:tcW w:w="2058" w:type="dxa"/>
            <w:tcBorders>
              <w:top w:val="single" w:sz="4" w:space="0" w:color="auto"/>
              <w:left w:val="single" w:sz="4" w:space="0" w:color="auto"/>
              <w:bottom w:val="single" w:sz="4" w:space="0" w:color="auto"/>
              <w:right w:val="single" w:sz="4" w:space="0" w:color="auto"/>
            </w:tcBorders>
          </w:tcPr>
          <w:p w14:paraId="1AF7DE6E" w14:textId="6AEA4BEA"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19.05.2025</w:t>
            </w:r>
          </w:p>
        </w:tc>
        <w:tc>
          <w:tcPr>
            <w:tcW w:w="2058" w:type="dxa"/>
            <w:tcBorders>
              <w:top w:val="single" w:sz="4" w:space="0" w:color="auto"/>
              <w:left w:val="single" w:sz="4" w:space="0" w:color="auto"/>
              <w:bottom w:val="single" w:sz="4" w:space="0" w:color="auto"/>
              <w:right w:val="single" w:sz="4" w:space="0" w:color="auto"/>
            </w:tcBorders>
          </w:tcPr>
          <w:p w14:paraId="67AE652D" w14:textId="396F38C2"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19.06.2025</w:t>
            </w:r>
          </w:p>
        </w:tc>
      </w:tr>
      <w:tr w:rsidR="00183203" w:rsidRPr="00E368D9" w14:paraId="4E664C1E"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502B8319" w14:textId="4BA07432"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t>6.</w:t>
            </w:r>
          </w:p>
        </w:tc>
        <w:tc>
          <w:tcPr>
            <w:tcW w:w="4944" w:type="dxa"/>
            <w:tcBorders>
              <w:top w:val="single" w:sz="4" w:space="0" w:color="auto"/>
              <w:left w:val="single" w:sz="4" w:space="0" w:color="auto"/>
              <w:bottom w:val="single" w:sz="4" w:space="0" w:color="auto"/>
              <w:right w:val="single" w:sz="4" w:space="0" w:color="auto"/>
            </w:tcBorders>
          </w:tcPr>
          <w:p w14:paraId="3051244F" w14:textId="3C3F9ABF"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warstwy nr 3 w reaktorze SCR bloku nr 4</w:t>
            </w:r>
          </w:p>
        </w:tc>
        <w:tc>
          <w:tcPr>
            <w:tcW w:w="2058" w:type="dxa"/>
            <w:tcBorders>
              <w:top w:val="single" w:sz="4" w:space="0" w:color="auto"/>
              <w:left w:val="single" w:sz="4" w:space="0" w:color="auto"/>
              <w:bottom w:val="single" w:sz="4" w:space="0" w:color="auto"/>
              <w:right w:val="single" w:sz="4" w:space="0" w:color="auto"/>
            </w:tcBorders>
          </w:tcPr>
          <w:p w14:paraId="4D69765D" w14:textId="7AE141EA"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21.07.2025</w:t>
            </w:r>
          </w:p>
        </w:tc>
        <w:tc>
          <w:tcPr>
            <w:tcW w:w="2058" w:type="dxa"/>
            <w:tcBorders>
              <w:top w:val="single" w:sz="4" w:space="0" w:color="auto"/>
              <w:left w:val="single" w:sz="4" w:space="0" w:color="auto"/>
              <w:bottom w:val="single" w:sz="4" w:space="0" w:color="auto"/>
              <w:right w:val="single" w:sz="4" w:space="0" w:color="auto"/>
            </w:tcBorders>
          </w:tcPr>
          <w:p w14:paraId="33EAB674" w14:textId="2EAAAD3D"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04.08.2025</w:t>
            </w:r>
          </w:p>
        </w:tc>
      </w:tr>
      <w:tr w:rsidR="00183203" w:rsidRPr="00E368D9" w14:paraId="4D4F8E67" w14:textId="77777777" w:rsidTr="00183203">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DEEAF6"/>
            <w:noWrap/>
          </w:tcPr>
          <w:p w14:paraId="60CEDB5B" w14:textId="08E7B844" w:rsidR="00183203" w:rsidRPr="001476FD" w:rsidRDefault="00183203" w:rsidP="00183203">
            <w:pPr>
              <w:rPr>
                <w:rFonts w:asciiTheme="minorBidi" w:hAnsiTheme="minorBidi" w:cstheme="minorBidi"/>
                <w:color w:val="000000"/>
                <w:sz w:val="22"/>
                <w:szCs w:val="22"/>
              </w:rPr>
            </w:pPr>
            <w:r>
              <w:rPr>
                <w:rFonts w:asciiTheme="minorBidi" w:hAnsiTheme="minorBidi" w:cstheme="minorBidi"/>
                <w:color w:val="000000"/>
                <w:sz w:val="22"/>
                <w:szCs w:val="22"/>
              </w:rPr>
              <w:t>7.</w:t>
            </w:r>
          </w:p>
        </w:tc>
        <w:tc>
          <w:tcPr>
            <w:tcW w:w="4944" w:type="dxa"/>
            <w:tcBorders>
              <w:top w:val="single" w:sz="4" w:space="0" w:color="auto"/>
              <w:left w:val="single" w:sz="4" w:space="0" w:color="auto"/>
              <w:bottom w:val="single" w:sz="4" w:space="0" w:color="auto"/>
              <w:right w:val="single" w:sz="4" w:space="0" w:color="auto"/>
            </w:tcBorders>
          </w:tcPr>
          <w:p w14:paraId="7AC21DCD" w14:textId="6F2065D4" w:rsidR="00183203" w:rsidRPr="00FA0445" w:rsidRDefault="00183203" w:rsidP="00183203">
            <w:pPr>
              <w:rPr>
                <w:rFonts w:asciiTheme="minorBidi" w:hAnsiTheme="minorBidi" w:cstheme="minorBidi"/>
                <w:color w:val="000000"/>
                <w:sz w:val="22"/>
                <w:szCs w:val="22"/>
              </w:rPr>
            </w:pPr>
            <w:r w:rsidRPr="00FA0445">
              <w:rPr>
                <w:rFonts w:asciiTheme="minorBidi" w:hAnsiTheme="minorBidi" w:cstheme="minorBidi"/>
                <w:sz w:val="22"/>
                <w:szCs w:val="22"/>
                <w:lang w:eastAsia="en-US"/>
              </w:rPr>
              <w:t>Wykonanie wymiany modułów katalizatora warstw nr 2 i 3 w reaktorze SCR bloku nr 3</w:t>
            </w:r>
          </w:p>
        </w:tc>
        <w:tc>
          <w:tcPr>
            <w:tcW w:w="2058" w:type="dxa"/>
            <w:tcBorders>
              <w:top w:val="single" w:sz="4" w:space="0" w:color="auto"/>
              <w:left w:val="single" w:sz="4" w:space="0" w:color="auto"/>
              <w:bottom w:val="single" w:sz="4" w:space="0" w:color="auto"/>
              <w:right w:val="single" w:sz="4" w:space="0" w:color="auto"/>
            </w:tcBorders>
          </w:tcPr>
          <w:p w14:paraId="53A8A46B" w14:textId="64C4C11E"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27.11.2025</w:t>
            </w:r>
          </w:p>
        </w:tc>
        <w:tc>
          <w:tcPr>
            <w:tcW w:w="2058" w:type="dxa"/>
            <w:tcBorders>
              <w:top w:val="single" w:sz="4" w:space="0" w:color="auto"/>
              <w:left w:val="single" w:sz="4" w:space="0" w:color="auto"/>
              <w:bottom w:val="single" w:sz="4" w:space="0" w:color="auto"/>
              <w:right w:val="single" w:sz="4" w:space="0" w:color="auto"/>
            </w:tcBorders>
          </w:tcPr>
          <w:p w14:paraId="03FE4952" w14:textId="6B31926F" w:rsidR="00183203" w:rsidRPr="003953F6" w:rsidRDefault="00183203" w:rsidP="00183203">
            <w:pPr>
              <w:rPr>
                <w:rFonts w:asciiTheme="minorBidi" w:hAnsiTheme="minorBidi" w:cstheme="minorBidi"/>
                <w:color w:val="000000"/>
                <w:sz w:val="22"/>
                <w:szCs w:val="22"/>
              </w:rPr>
            </w:pPr>
            <w:r w:rsidRPr="003953F6">
              <w:rPr>
                <w:rFonts w:asciiTheme="minorBidi" w:hAnsiTheme="minorBidi" w:cstheme="minorBidi"/>
                <w:sz w:val="22"/>
                <w:szCs w:val="22"/>
                <w:lang w:eastAsia="en-US"/>
              </w:rPr>
              <w:t>21.12.2025</w:t>
            </w:r>
          </w:p>
        </w:tc>
      </w:tr>
    </w:tbl>
    <w:p w14:paraId="06F8BF2F" w14:textId="77777777" w:rsidR="00B0275C" w:rsidRDefault="00B0275C" w:rsidP="008F1ABA">
      <w:pPr>
        <w:pStyle w:val="Nagwek2"/>
        <w:numPr>
          <w:ilvl w:val="0"/>
          <w:numId w:val="0"/>
        </w:numPr>
        <w:rPr>
          <w:rFonts w:asciiTheme="minorBidi" w:hAnsiTheme="minorBidi" w:cstheme="minorBidi"/>
          <w:szCs w:val="22"/>
          <w:lang w:val="pl-PL"/>
        </w:rPr>
      </w:pPr>
    </w:p>
    <w:p w14:paraId="11249F7C" w14:textId="4F34CCE2" w:rsidR="00183203" w:rsidRPr="00183203" w:rsidRDefault="00183203" w:rsidP="00857F72">
      <w:pPr>
        <w:pStyle w:val="Akapitzlist"/>
        <w:numPr>
          <w:ilvl w:val="1"/>
          <w:numId w:val="19"/>
        </w:numPr>
        <w:jc w:val="both"/>
        <w:rPr>
          <w:rFonts w:asciiTheme="minorBidi" w:hAnsiTheme="minorBidi" w:cstheme="minorBidi"/>
          <w:bCs/>
          <w:iCs/>
          <w:kern w:val="20"/>
          <w:sz w:val="22"/>
          <w:szCs w:val="22"/>
          <w:lang w:eastAsia="en-US"/>
        </w:rPr>
      </w:pPr>
      <w:r w:rsidRPr="00183203">
        <w:rPr>
          <w:rFonts w:asciiTheme="minorBidi" w:hAnsiTheme="minorBidi" w:cstheme="minorBidi"/>
          <w:bCs/>
          <w:iCs/>
          <w:kern w:val="20"/>
          <w:sz w:val="22"/>
          <w:szCs w:val="22"/>
          <w:lang w:eastAsia="en-US"/>
        </w:rPr>
        <w:t xml:space="preserve">Terminy realizacji zadania mogą ulec zmianie w przypadku zmiany Harmonogramu Postojów Bloków,  w zależności od aktualnej  sytuacji   ruchowej lub powstania po stronie Zamawiającego sytuacji, których nie był w stanie przewidzieć w dniu zawarcia Umowy. </w:t>
      </w:r>
      <w:r w:rsidR="00F016DA">
        <w:rPr>
          <w:rFonts w:asciiTheme="minorBidi" w:hAnsiTheme="minorBidi" w:cstheme="minorBidi"/>
          <w:bCs/>
          <w:iCs/>
          <w:kern w:val="20"/>
          <w:sz w:val="22"/>
          <w:szCs w:val="22"/>
          <w:lang w:eastAsia="en-US"/>
        </w:rPr>
        <w:br/>
      </w:r>
      <w:r w:rsidRPr="00183203">
        <w:rPr>
          <w:rFonts w:asciiTheme="minorBidi" w:hAnsiTheme="minorBidi" w:cstheme="minorBidi"/>
          <w:bCs/>
          <w:iCs/>
          <w:kern w:val="20"/>
          <w:sz w:val="22"/>
          <w:szCs w:val="22"/>
          <w:lang w:eastAsia="en-US"/>
        </w:rPr>
        <w:t>O zmianie terminu Zamawiający poinformuje Wykonawcę z 14 dniowym wyprzedzeniem.  Dokładny termin przystąpienia do prac, zostanie przekazany Wykonawcy przez upoważnionego w Umowie przedstawiciela Zamawiającego</w:t>
      </w:r>
    </w:p>
    <w:p w14:paraId="3BCAD291" w14:textId="162FACE4" w:rsidR="00183203" w:rsidRDefault="00F016DA" w:rsidP="00857F72">
      <w:pPr>
        <w:pStyle w:val="Nagwek2"/>
        <w:numPr>
          <w:ilvl w:val="1"/>
          <w:numId w:val="19"/>
        </w:numPr>
        <w:rPr>
          <w:rFonts w:asciiTheme="minorBidi" w:hAnsiTheme="minorBidi" w:cstheme="minorBidi"/>
          <w:szCs w:val="22"/>
          <w:lang w:val="pl-PL"/>
        </w:rPr>
      </w:pPr>
      <w:r w:rsidRPr="00F016DA">
        <w:rPr>
          <w:rFonts w:asciiTheme="minorBidi" w:hAnsiTheme="minorBidi" w:cstheme="minorBidi"/>
          <w:szCs w:val="22"/>
          <w:lang w:val="pl-PL"/>
        </w:rPr>
        <w:t xml:space="preserve">Zmiany w </w:t>
      </w:r>
      <w:r>
        <w:rPr>
          <w:rFonts w:asciiTheme="minorBidi" w:hAnsiTheme="minorBidi" w:cstheme="minorBidi"/>
          <w:szCs w:val="22"/>
          <w:lang w:val="pl-PL"/>
        </w:rPr>
        <w:t>H</w:t>
      </w:r>
      <w:r w:rsidRPr="00F016DA">
        <w:rPr>
          <w:rFonts w:asciiTheme="minorBidi" w:hAnsiTheme="minorBidi" w:cstheme="minorBidi"/>
          <w:szCs w:val="22"/>
          <w:lang w:val="pl-PL"/>
        </w:rPr>
        <w:t xml:space="preserve">armonogramie </w:t>
      </w:r>
      <w:r w:rsidR="007273D3">
        <w:rPr>
          <w:rFonts w:asciiTheme="minorBidi" w:hAnsiTheme="minorBidi" w:cstheme="minorBidi"/>
          <w:szCs w:val="22"/>
          <w:lang w:val="pl-PL"/>
        </w:rPr>
        <w:t>Prac będą</w:t>
      </w:r>
      <w:r w:rsidRPr="00F016DA">
        <w:rPr>
          <w:rFonts w:asciiTheme="minorBidi" w:hAnsiTheme="minorBidi" w:cstheme="minorBidi"/>
          <w:szCs w:val="22"/>
          <w:lang w:val="pl-PL"/>
        </w:rPr>
        <w:t xml:space="preserve"> ustalane na bieżąco pomiędzy </w:t>
      </w:r>
      <w:r>
        <w:rPr>
          <w:rFonts w:asciiTheme="minorBidi" w:hAnsiTheme="minorBidi" w:cstheme="minorBidi"/>
          <w:szCs w:val="22"/>
          <w:lang w:val="pl-PL"/>
        </w:rPr>
        <w:t>Koordynatorami</w:t>
      </w:r>
      <w:r w:rsidRPr="00F016DA">
        <w:rPr>
          <w:rFonts w:asciiTheme="minorBidi" w:hAnsiTheme="minorBidi" w:cstheme="minorBidi"/>
          <w:szCs w:val="22"/>
          <w:lang w:val="pl-PL"/>
        </w:rPr>
        <w:t xml:space="preserve"> Zamawiającego i Wykonawcy. Powyższe zmiany nie będą wymuszały aneksowania  Umowy, a następować będą z chwilą pisemnego uzgodnienia z Wykonawcą.</w:t>
      </w:r>
    </w:p>
    <w:p w14:paraId="0EFAB00D" w14:textId="77777777" w:rsidR="00D051A9" w:rsidRPr="006347BD" w:rsidRDefault="00D051A9" w:rsidP="00857F72">
      <w:pPr>
        <w:pStyle w:val="Nagwek1"/>
        <w:numPr>
          <w:ilvl w:val="0"/>
          <w:numId w:val="19"/>
        </w:numPr>
        <w:spacing w:before="0" w:after="0" w:line="300" w:lineRule="auto"/>
        <w:rPr>
          <w:szCs w:val="22"/>
          <w:u w:val="single"/>
          <w:lang w:val="pl-PL"/>
        </w:rPr>
      </w:pPr>
      <w:r w:rsidRPr="006347BD">
        <w:rPr>
          <w:szCs w:val="22"/>
          <w:u w:val="single"/>
          <w:lang w:val="pl-PL"/>
        </w:rPr>
        <w:t>MIEJSCE ŚWIADCZENIA USŁUG</w:t>
      </w:r>
    </w:p>
    <w:p w14:paraId="4240A39C" w14:textId="77777777" w:rsidR="002C1562" w:rsidRPr="002C1562" w:rsidRDefault="002C1562" w:rsidP="002C1562">
      <w:pPr>
        <w:pStyle w:val="Nagwek2"/>
        <w:numPr>
          <w:ilvl w:val="0"/>
          <w:numId w:val="0"/>
        </w:numPr>
        <w:ind w:left="709"/>
        <w:rPr>
          <w:rStyle w:val="Nagwek3Znak"/>
          <w:rFonts w:asciiTheme="minorBidi" w:eastAsia="Calibri" w:hAnsiTheme="minorBidi" w:cstheme="minorBidi"/>
          <w:b/>
          <w:iCs/>
          <w:caps/>
          <w:szCs w:val="22"/>
          <w:lang w:val="pl-PL"/>
        </w:rPr>
      </w:pPr>
      <w:r w:rsidRPr="002C1562">
        <w:rPr>
          <w:rFonts w:asciiTheme="minorBidi" w:hAnsiTheme="minorBidi" w:cstheme="minorBidi"/>
          <w:szCs w:val="22"/>
          <w:lang w:val="pl-PL"/>
        </w:rPr>
        <w:t xml:space="preserve">Strony uzgadniają, że miejscem świadczenia Usług będzie teren Elektrowni w Zawada 26, </w:t>
      </w:r>
      <w:r w:rsidRPr="002C1562">
        <w:rPr>
          <w:rFonts w:asciiTheme="minorBidi" w:hAnsiTheme="minorBidi" w:cstheme="minorBidi"/>
          <w:szCs w:val="22"/>
          <w:lang w:val="pl-PL"/>
        </w:rPr>
        <w:br/>
        <w:t>28-230 Połaniec.</w:t>
      </w:r>
    </w:p>
    <w:p w14:paraId="44D17D0D" w14:textId="77777777" w:rsidR="007D51CF" w:rsidRPr="006347BD" w:rsidRDefault="007D51CF" w:rsidP="009A4DAB">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p>
    <w:p w14:paraId="33B72C59" w14:textId="77777777" w:rsidR="00D051A9" w:rsidRPr="006347BD" w:rsidRDefault="00D051A9" w:rsidP="00857F72">
      <w:pPr>
        <w:pStyle w:val="Nagwek1"/>
        <w:numPr>
          <w:ilvl w:val="0"/>
          <w:numId w:val="19"/>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52D16E5" w14:textId="77777777" w:rsidR="00FD5089" w:rsidRPr="00FD5089" w:rsidRDefault="00FD5089" w:rsidP="00857F72">
      <w:pPr>
        <w:pStyle w:val="Nagwek2"/>
        <w:numPr>
          <w:ilvl w:val="1"/>
          <w:numId w:val="19"/>
        </w:numPr>
        <w:rPr>
          <w:rFonts w:asciiTheme="minorBidi" w:hAnsiTheme="minorBidi" w:cstheme="minorBidi"/>
          <w:lang w:val="pl-PL"/>
        </w:rPr>
      </w:pPr>
      <w:bookmarkStart w:id="8" w:name="_Ref28916282"/>
      <w:r w:rsidRPr="00FD5089">
        <w:rPr>
          <w:rFonts w:asciiTheme="minorBidi" w:hAnsiTheme="minorBidi" w:cstheme="minorBidi"/>
          <w:lang w:val="pl-PL"/>
        </w:rPr>
        <w:t>Z tytułu należytego wykonania Usług przez Wykonawcę Zamawiający zobowiązuje się do zapłaty na rzecz Wykonawcy następującego wynagrodzenia:</w:t>
      </w:r>
    </w:p>
    <w:p w14:paraId="7DD40A62" w14:textId="3CD2E274" w:rsidR="00FD5089" w:rsidRPr="00FD5089" w:rsidRDefault="00FD5089" w:rsidP="00857F72">
      <w:pPr>
        <w:pStyle w:val="Nagwek2"/>
        <w:numPr>
          <w:ilvl w:val="2"/>
          <w:numId w:val="19"/>
        </w:numPr>
        <w:rPr>
          <w:rFonts w:asciiTheme="minorBidi" w:hAnsiTheme="minorBidi" w:cstheme="minorBidi"/>
          <w:lang w:val="pl-PL"/>
        </w:rPr>
      </w:pPr>
      <w:r w:rsidRPr="00FD5089">
        <w:rPr>
          <w:rFonts w:asciiTheme="minorBidi" w:hAnsiTheme="minorBidi" w:cstheme="minorBidi"/>
          <w:lang w:val="pl-PL"/>
        </w:rPr>
        <w:t xml:space="preserve">wynagrodzenia rozliczanego </w:t>
      </w:r>
      <w:r w:rsidR="00857F72">
        <w:rPr>
          <w:rFonts w:asciiTheme="minorBidi" w:hAnsiTheme="minorBidi" w:cstheme="minorBidi"/>
          <w:lang w:val="pl-PL"/>
        </w:rPr>
        <w:t>ryczałtowo</w:t>
      </w:r>
      <w:r w:rsidR="00857F72" w:rsidRPr="00FD5089">
        <w:rPr>
          <w:rFonts w:asciiTheme="minorBidi" w:hAnsiTheme="minorBidi" w:cstheme="minorBidi"/>
          <w:lang w:val="pl-PL"/>
        </w:rPr>
        <w:t xml:space="preserve"> </w:t>
      </w:r>
      <w:r w:rsidRPr="00FD5089">
        <w:rPr>
          <w:rFonts w:asciiTheme="minorBidi" w:hAnsiTheme="minorBidi" w:cstheme="minorBidi"/>
          <w:lang w:val="pl-PL"/>
        </w:rPr>
        <w:t xml:space="preserve">za realizację przedmiotu Umowy w ramach zakresu określonego w </w:t>
      </w:r>
      <w:r w:rsidR="00857F72">
        <w:rPr>
          <w:rFonts w:asciiTheme="minorBidi" w:hAnsiTheme="minorBidi" w:cstheme="minorBidi"/>
          <w:lang w:val="pl-PL"/>
        </w:rPr>
        <w:t>punkcie 5</w:t>
      </w:r>
      <w:r>
        <w:rPr>
          <w:rFonts w:asciiTheme="minorBidi" w:hAnsiTheme="minorBidi" w:cstheme="minorBidi"/>
          <w:lang w:val="pl-PL"/>
        </w:rPr>
        <w:t xml:space="preserve"> S</w:t>
      </w:r>
      <w:r w:rsidRPr="00FD5089">
        <w:rPr>
          <w:rFonts w:asciiTheme="minorBidi" w:hAnsiTheme="minorBidi" w:cstheme="minorBidi"/>
          <w:lang w:val="pl-PL"/>
        </w:rPr>
        <w:t>WZ</w:t>
      </w:r>
      <w:r w:rsidR="00857F72">
        <w:rPr>
          <w:rFonts w:asciiTheme="minorBidi" w:hAnsiTheme="minorBidi" w:cstheme="minorBidi"/>
          <w:lang w:val="pl-PL"/>
        </w:rPr>
        <w:t xml:space="preserve"> część</w:t>
      </w:r>
      <w:r w:rsidR="00857F72" w:rsidRPr="00857F72">
        <w:rPr>
          <w:rFonts w:asciiTheme="minorBidi" w:hAnsiTheme="minorBidi" w:cstheme="minorBidi"/>
          <w:lang w:val="pl-PL"/>
        </w:rPr>
        <w:t xml:space="preserve"> II</w:t>
      </w:r>
      <w:r w:rsidRPr="00FD5089">
        <w:rPr>
          <w:rFonts w:asciiTheme="minorBidi" w:hAnsiTheme="minorBidi" w:cstheme="minorBidi"/>
          <w:lang w:val="pl-PL"/>
        </w:rPr>
        <w:t xml:space="preserve">, które nie może przekroczyć kwoty </w:t>
      </w:r>
      <w:r w:rsidR="00857F72">
        <w:rPr>
          <w:rFonts w:asciiTheme="minorBidi" w:hAnsiTheme="minorBidi" w:cstheme="minorBidi"/>
          <w:b/>
          <w:lang w:val="pl-PL"/>
        </w:rPr>
        <w:t>……………………..</w:t>
      </w:r>
      <w:r w:rsidRPr="00FD5089">
        <w:rPr>
          <w:rFonts w:asciiTheme="minorBidi" w:hAnsiTheme="minorBidi" w:cstheme="minorBidi"/>
          <w:lang w:val="pl-PL"/>
        </w:rPr>
        <w:t xml:space="preserve"> zł (słownie: </w:t>
      </w:r>
      <w:r w:rsidR="00857F72">
        <w:rPr>
          <w:rFonts w:asciiTheme="minorBidi" w:hAnsiTheme="minorBidi" w:cstheme="minorBidi"/>
          <w:b/>
          <w:lang w:val="pl-PL"/>
        </w:rPr>
        <w:t>………………………………</w:t>
      </w:r>
      <w:r w:rsidRPr="00FD5089">
        <w:rPr>
          <w:rFonts w:asciiTheme="minorBidi" w:hAnsiTheme="minorBidi" w:cstheme="minorBidi"/>
          <w:b/>
          <w:lang w:val="pl-PL"/>
        </w:rPr>
        <w:t xml:space="preserve"> złotych</w:t>
      </w:r>
      <w:r w:rsidR="001A2247">
        <w:rPr>
          <w:rFonts w:asciiTheme="minorBidi" w:hAnsiTheme="minorBidi" w:cstheme="minorBidi"/>
          <w:lang w:val="pl-PL"/>
        </w:rPr>
        <w:t xml:space="preserve"> </w:t>
      </w:r>
      <w:r w:rsidR="00857F72">
        <w:rPr>
          <w:rFonts w:asciiTheme="minorBidi" w:hAnsiTheme="minorBidi" w:cstheme="minorBidi"/>
          <w:b/>
          <w:bCs w:val="0"/>
          <w:lang w:val="pl-PL"/>
        </w:rPr>
        <w:t>00</w:t>
      </w:r>
      <w:r w:rsidRPr="001A2247">
        <w:rPr>
          <w:rFonts w:asciiTheme="minorBidi" w:hAnsiTheme="minorBidi" w:cstheme="minorBidi"/>
          <w:b/>
          <w:bCs w:val="0"/>
          <w:lang w:val="pl-PL"/>
        </w:rPr>
        <w:t>/100</w:t>
      </w:r>
      <w:r w:rsidRPr="00FD5089">
        <w:rPr>
          <w:rFonts w:asciiTheme="minorBidi" w:hAnsiTheme="minorBidi" w:cstheme="minorBidi"/>
          <w:lang w:val="pl-PL"/>
        </w:rPr>
        <w:t>) netto ( „</w:t>
      </w:r>
      <w:r w:rsidRPr="00FD5089">
        <w:rPr>
          <w:rFonts w:asciiTheme="minorBidi" w:hAnsiTheme="minorBidi" w:cstheme="minorBidi"/>
          <w:b/>
          <w:lang w:val="pl-PL"/>
        </w:rPr>
        <w:t>Wynagrodzenie Całkowite</w:t>
      </w:r>
      <w:r w:rsidRPr="00FD5089">
        <w:rPr>
          <w:rFonts w:asciiTheme="minorBidi" w:hAnsiTheme="minorBidi" w:cstheme="minorBidi"/>
          <w:lang w:val="pl-PL"/>
        </w:rPr>
        <w:t xml:space="preserve">”). </w:t>
      </w:r>
    </w:p>
    <w:p w14:paraId="27DBB6E7" w14:textId="4E27C74D" w:rsidR="007E2549" w:rsidRPr="007E2549" w:rsidRDefault="007E2549" w:rsidP="007E2549">
      <w:pPr>
        <w:pStyle w:val="Akapitzlist"/>
        <w:numPr>
          <w:ilvl w:val="1"/>
          <w:numId w:val="19"/>
        </w:numPr>
        <w:jc w:val="both"/>
        <w:rPr>
          <w:rFonts w:asciiTheme="minorBidi" w:hAnsiTheme="minorBidi" w:cstheme="minorBidi"/>
          <w:bCs/>
          <w:iCs/>
          <w:kern w:val="20"/>
          <w:sz w:val="22"/>
          <w:szCs w:val="28"/>
          <w:lang w:eastAsia="en-US"/>
        </w:rPr>
      </w:pPr>
      <w:r w:rsidRPr="007E2549">
        <w:rPr>
          <w:rFonts w:asciiTheme="minorBidi" w:hAnsiTheme="minorBidi" w:cstheme="minorBidi"/>
          <w:bCs/>
          <w:iCs/>
          <w:kern w:val="20"/>
          <w:sz w:val="22"/>
          <w:szCs w:val="28"/>
          <w:lang w:eastAsia="en-US"/>
        </w:rPr>
        <w:t>Podstawą rozliczeń prac będą częściowe faktury VAT wystawiane na podstawie ukończonych etapów pł</w:t>
      </w:r>
      <w:r>
        <w:rPr>
          <w:rFonts w:asciiTheme="minorBidi" w:hAnsiTheme="minorBidi" w:cstheme="minorBidi"/>
          <w:bCs/>
          <w:iCs/>
          <w:kern w:val="20"/>
          <w:sz w:val="22"/>
          <w:szCs w:val="28"/>
          <w:lang w:eastAsia="en-US"/>
        </w:rPr>
        <w:t xml:space="preserve">atności określonych w punkcie </w:t>
      </w:r>
      <w:r w:rsidRPr="007E2549">
        <w:rPr>
          <w:rFonts w:asciiTheme="minorBidi" w:hAnsiTheme="minorBidi" w:cstheme="minorBidi"/>
          <w:bCs/>
          <w:iCs/>
          <w:kern w:val="20"/>
          <w:sz w:val="22"/>
          <w:szCs w:val="28"/>
          <w:lang w:eastAsia="en-US"/>
        </w:rPr>
        <w:t>5.</w:t>
      </w:r>
      <w:r w:rsidR="006F268F">
        <w:rPr>
          <w:rFonts w:asciiTheme="minorBidi" w:hAnsiTheme="minorBidi" w:cstheme="minorBidi"/>
          <w:bCs/>
          <w:iCs/>
          <w:kern w:val="20"/>
          <w:sz w:val="22"/>
          <w:szCs w:val="28"/>
          <w:lang w:eastAsia="en-US"/>
        </w:rPr>
        <w:t>4</w:t>
      </w:r>
      <w:r>
        <w:rPr>
          <w:rFonts w:asciiTheme="minorBidi" w:hAnsiTheme="minorBidi" w:cstheme="minorBidi"/>
          <w:bCs/>
          <w:iCs/>
          <w:kern w:val="20"/>
          <w:sz w:val="22"/>
          <w:szCs w:val="28"/>
          <w:lang w:eastAsia="en-US"/>
        </w:rPr>
        <w:t>.</w:t>
      </w:r>
      <w:r w:rsidRPr="007E2549">
        <w:rPr>
          <w:rFonts w:asciiTheme="minorBidi" w:hAnsiTheme="minorBidi" w:cstheme="minorBidi"/>
          <w:bCs/>
          <w:iCs/>
          <w:kern w:val="20"/>
          <w:sz w:val="22"/>
          <w:szCs w:val="28"/>
          <w:lang w:eastAsia="en-US"/>
        </w:rPr>
        <w:t xml:space="preserve"> Umowy.</w:t>
      </w:r>
    </w:p>
    <w:p w14:paraId="323253F9" w14:textId="560C8B96" w:rsidR="006F268F" w:rsidRPr="006F268F" w:rsidRDefault="006F268F" w:rsidP="000A1568">
      <w:pPr>
        <w:pStyle w:val="Akapitzlist"/>
        <w:numPr>
          <w:ilvl w:val="1"/>
          <w:numId w:val="19"/>
        </w:numPr>
        <w:jc w:val="both"/>
        <w:rPr>
          <w:rFonts w:asciiTheme="minorBidi" w:hAnsiTheme="minorBidi" w:cstheme="minorBidi"/>
          <w:bCs/>
          <w:iCs/>
          <w:kern w:val="20"/>
          <w:sz w:val="22"/>
          <w:szCs w:val="28"/>
          <w:lang w:eastAsia="en-US"/>
        </w:rPr>
      </w:pPr>
      <w:r w:rsidRPr="006F268F">
        <w:rPr>
          <w:rFonts w:asciiTheme="minorBidi" w:hAnsiTheme="minorBidi" w:cstheme="minorBidi"/>
          <w:bCs/>
          <w:iCs/>
          <w:kern w:val="20"/>
          <w:sz w:val="22"/>
          <w:szCs w:val="28"/>
          <w:lang w:eastAsia="en-US"/>
        </w:rPr>
        <w:t xml:space="preserve">Wynagrodzenie </w:t>
      </w:r>
      <w:r>
        <w:rPr>
          <w:rFonts w:asciiTheme="minorBidi" w:hAnsiTheme="minorBidi" w:cstheme="minorBidi"/>
          <w:bCs/>
          <w:iCs/>
          <w:kern w:val="20"/>
          <w:sz w:val="22"/>
          <w:szCs w:val="28"/>
          <w:lang w:eastAsia="en-US"/>
        </w:rPr>
        <w:t>Całkowite</w:t>
      </w:r>
      <w:r w:rsidRPr="006F268F">
        <w:rPr>
          <w:rFonts w:asciiTheme="minorBidi" w:hAnsiTheme="minorBidi" w:cstheme="minorBidi"/>
          <w:bCs/>
          <w:iCs/>
          <w:kern w:val="20"/>
          <w:sz w:val="22"/>
          <w:szCs w:val="28"/>
          <w:lang w:eastAsia="en-US"/>
        </w:rPr>
        <w:t xml:space="preserve"> obejmuje wszystkie koszty wykonania przedmiotu Umowy, </w:t>
      </w:r>
      <w:r w:rsidR="000A1568">
        <w:rPr>
          <w:rFonts w:asciiTheme="minorBidi" w:hAnsiTheme="minorBidi" w:cstheme="minorBidi"/>
          <w:bCs/>
          <w:iCs/>
          <w:kern w:val="20"/>
          <w:sz w:val="22"/>
          <w:szCs w:val="28"/>
          <w:lang w:eastAsia="en-US"/>
        </w:rPr>
        <w:t>określone w SWZ część II</w:t>
      </w:r>
      <w:r w:rsidRPr="006F268F">
        <w:rPr>
          <w:rFonts w:asciiTheme="minorBidi" w:hAnsiTheme="minorBidi" w:cstheme="minorBidi"/>
          <w:bCs/>
          <w:iCs/>
          <w:kern w:val="20"/>
          <w:sz w:val="22"/>
          <w:szCs w:val="28"/>
          <w:lang w:eastAsia="en-US"/>
        </w:rPr>
        <w:t>. Zamawiający, oprócz zapłaty w</w:t>
      </w:r>
      <w:r>
        <w:rPr>
          <w:rFonts w:asciiTheme="minorBidi" w:hAnsiTheme="minorBidi" w:cstheme="minorBidi"/>
          <w:bCs/>
          <w:iCs/>
          <w:kern w:val="20"/>
          <w:sz w:val="22"/>
          <w:szCs w:val="28"/>
          <w:lang w:eastAsia="en-US"/>
        </w:rPr>
        <w:t>ynagrodzenia określonego w pkt 5</w:t>
      </w:r>
      <w:r w:rsidRPr="006F268F">
        <w:rPr>
          <w:rFonts w:asciiTheme="minorBidi" w:hAnsiTheme="minorBidi" w:cstheme="minorBidi"/>
          <w:bCs/>
          <w:iCs/>
          <w:kern w:val="20"/>
          <w:sz w:val="22"/>
          <w:szCs w:val="28"/>
          <w:lang w:eastAsia="en-US"/>
        </w:rPr>
        <w:t xml:space="preserve">.1., nie jest zobowiązany do zwrotu Wykonawcy jakichkolwiek wydatków, kosztów związanych z wykonywaniem niniejszej Umowy bądź zapłaty jakiegokolwiek dodatkowego lub uzupełniającego wynagrodzenia. </w:t>
      </w:r>
    </w:p>
    <w:p w14:paraId="220E8C39" w14:textId="67266EC2" w:rsidR="006F268F" w:rsidRDefault="006F268F" w:rsidP="006F268F">
      <w:pPr>
        <w:pStyle w:val="Akapitzlist"/>
        <w:numPr>
          <w:ilvl w:val="1"/>
          <w:numId w:val="19"/>
        </w:numPr>
        <w:jc w:val="both"/>
        <w:rPr>
          <w:rFonts w:asciiTheme="minorBidi" w:hAnsiTheme="minorBidi" w:cstheme="minorBidi"/>
          <w:bCs/>
          <w:iCs/>
          <w:kern w:val="20"/>
          <w:sz w:val="22"/>
          <w:szCs w:val="28"/>
          <w:lang w:eastAsia="en-US"/>
        </w:rPr>
      </w:pPr>
      <w:r w:rsidRPr="006F268F">
        <w:rPr>
          <w:rFonts w:asciiTheme="minorBidi" w:hAnsiTheme="minorBidi" w:cstheme="minorBidi"/>
          <w:bCs/>
          <w:iCs/>
          <w:kern w:val="20"/>
          <w:sz w:val="22"/>
          <w:szCs w:val="28"/>
          <w:lang w:eastAsia="en-US"/>
        </w:rPr>
        <w:t xml:space="preserve">Zapłata wynagrodzenia nastąpi przelewem na rachunek Wykonawcy wskazany na fakturze w terminie 30 dni od daty otrzymania przez Zamawiającego prawidłowo wystawionej faktury VAT wraz z protokołami odbioru każdego etapu prac, w rozumieniu Instrukcji przeprowadzenia odbiorów zadań inwestycyjnych nr I/AM/P/17/2008, potwierdzającymi prawidłowe wykonanie poszczególnych prac, zgodnie z poniższą tabelą: </w:t>
      </w:r>
    </w:p>
    <w:p w14:paraId="4873EA68" w14:textId="013AB85A" w:rsidR="00645943" w:rsidRDefault="00645943" w:rsidP="00DC6D56">
      <w:pPr>
        <w:pStyle w:val="Akapitzlist"/>
        <w:ind w:left="792"/>
        <w:jc w:val="both"/>
        <w:rPr>
          <w:rFonts w:asciiTheme="minorBidi" w:hAnsiTheme="minorBidi" w:cstheme="minorBidi"/>
          <w:bCs/>
          <w:iCs/>
          <w:kern w:val="20"/>
          <w:sz w:val="22"/>
          <w:szCs w:val="28"/>
          <w:lang w:eastAsia="en-US"/>
        </w:rPr>
      </w:pPr>
    </w:p>
    <w:tbl>
      <w:tblPr>
        <w:tblW w:w="0" w:type="auto"/>
        <w:tblInd w:w="70" w:type="dxa"/>
        <w:tblCellMar>
          <w:left w:w="70" w:type="dxa"/>
          <w:right w:w="70" w:type="dxa"/>
        </w:tblCellMar>
        <w:tblLook w:val="04A0" w:firstRow="1" w:lastRow="0" w:firstColumn="1" w:lastColumn="0" w:noHBand="0" w:noVBand="1"/>
      </w:tblPr>
      <w:tblGrid>
        <w:gridCol w:w="446"/>
        <w:gridCol w:w="6142"/>
        <w:gridCol w:w="2969"/>
      </w:tblGrid>
      <w:tr w:rsidR="00232E2B" w:rsidRPr="00265144" w14:paraId="7BF2719C" w14:textId="1DC1E9D3" w:rsidTr="00232E2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33D46" w14:textId="77777777" w:rsidR="00232E2B" w:rsidRPr="00265144"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Lp.</w:t>
            </w:r>
          </w:p>
        </w:tc>
        <w:tc>
          <w:tcPr>
            <w:tcW w:w="6142" w:type="dxa"/>
            <w:tcBorders>
              <w:top w:val="single" w:sz="4" w:space="0" w:color="auto"/>
              <w:left w:val="nil"/>
              <w:bottom w:val="single" w:sz="4" w:space="0" w:color="auto"/>
              <w:right w:val="single" w:sz="4" w:space="0" w:color="auto"/>
            </w:tcBorders>
            <w:shd w:val="clear" w:color="auto" w:fill="auto"/>
            <w:noWrap/>
            <w:vAlign w:val="center"/>
            <w:hideMark/>
          </w:tcPr>
          <w:p w14:paraId="2222A177"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Nazwa zadania</w:t>
            </w:r>
          </w:p>
          <w:p w14:paraId="25990F73"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single" w:sz="4" w:space="0" w:color="auto"/>
              <w:left w:val="nil"/>
              <w:bottom w:val="single" w:sz="4" w:space="0" w:color="auto"/>
              <w:right w:val="single" w:sz="4" w:space="0" w:color="auto"/>
            </w:tcBorders>
          </w:tcPr>
          <w:p w14:paraId="33340D15" w14:textId="2389FA67" w:rsidR="00232E2B" w:rsidRPr="00265144" w:rsidRDefault="00232E2B" w:rsidP="00232E2B">
            <w:pPr>
              <w:jc w:val="both"/>
              <w:rPr>
                <w:rFonts w:asciiTheme="minorBidi" w:hAnsiTheme="minorBidi" w:cstheme="minorBidi"/>
                <w:color w:val="000000"/>
                <w:sz w:val="22"/>
                <w:szCs w:val="22"/>
              </w:rPr>
            </w:pPr>
            <w:r w:rsidRPr="00232E2B">
              <w:rPr>
                <w:rFonts w:asciiTheme="minorBidi" w:hAnsiTheme="minorBidi" w:cstheme="minorBidi"/>
                <w:color w:val="000000"/>
                <w:sz w:val="22"/>
                <w:szCs w:val="22"/>
              </w:rPr>
              <w:t>Wysokość płatności netto</w:t>
            </w:r>
            <w:r>
              <w:rPr>
                <w:rFonts w:asciiTheme="minorBidi" w:hAnsiTheme="minorBidi" w:cstheme="minorBidi"/>
                <w:color w:val="000000"/>
                <w:sz w:val="22"/>
                <w:szCs w:val="22"/>
              </w:rPr>
              <w:t xml:space="preserve"> [PLN]</w:t>
            </w:r>
          </w:p>
        </w:tc>
      </w:tr>
      <w:tr w:rsidR="00232E2B" w:rsidRPr="00265144" w14:paraId="14718D74" w14:textId="6EE6B8C4"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FD6EC7" w14:textId="77777777" w:rsidR="00232E2B" w:rsidRPr="00265144"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1</w:t>
            </w:r>
          </w:p>
        </w:tc>
        <w:tc>
          <w:tcPr>
            <w:tcW w:w="6142" w:type="dxa"/>
            <w:tcBorders>
              <w:top w:val="nil"/>
              <w:left w:val="nil"/>
              <w:bottom w:val="single" w:sz="4" w:space="0" w:color="auto"/>
              <w:right w:val="single" w:sz="4" w:space="0" w:color="auto"/>
            </w:tcBorders>
            <w:shd w:val="clear" w:color="auto" w:fill="auto"/>
            <w:vAlign w:val="center"/>
            <w:hideMark/>
          </w:tcPr>
          <w:p w14:paraId="7B8F7A91"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5</w:t>
            </w:r>
          </w:p>
          <w:p w14:paraId="4A5E084F"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244B24C0"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23693304" w14:textId="71CDA2CD"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tcPr>
          <w:p w14:paraId="3822EA10" w14:textId="544C22DF"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lastRenderedPageBreak/>
              <w:t>2</w:t>
            </w:r>
          </w:p>
        </w:tc>
        <w:tc>
          <w:tcPr>
            <w:tcW w:w="6142" w:type="dxa"/>
            <w:tcBorders>
              <w:top w:val="nil"/>
              <w:left w:val="nil"/>
              <w:bottom w:val="single" w:sz="4" w:space="0" w:color="auto"/>
              <w:right w:val="single" w:sz="4" w:space="0" w:color="auto"/>
            </w:tcBorders>
            <w:shd w:val="clear" w:color="auto" w:fill="auto"/>
            <w:vAlign w:val="center"/>
          </w:tcPr>
          <w:p w14:paraId="2E7A4300" w14:textId="1FE09F16"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2 reaktora SCR bloku nr 5</w:t>
            </w:r>
          </w:p>
        </w:tc>
        <w:tc>
          <w:tcPr>
            <w:tcW w:w="2969" w:type="dxa"/>
            <w:tcBorders>
              <w:top w:val="nil"/>
              <w:left w:val="nil"/>
              <w:bottom w:val="single" w:sz="4" w:space="0" w:color="auto"/>
              <w:right w:val="single" w:sz="4" w:space="0" w:color="auto"/>
            </w:tcBorders>
          </w:tcPr>
          <w:p w14:paraId="78EB967E"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76B4DAC0" w14:textId="00F96214"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4C4AF1" w14:textId="7A550A8B"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3</w:t>
            </w:r>
          </w:p>
        </w:tc>
        <w:tc>
          <w:tcPr>
            <w:tcW w:w="6142" w:type="dxa"/>
            <w:tcBorders>
              <w:top w:val="nil"/>
              <w:left w:val="nil"/>
              <w:bottom w:val="single" w:sz="4" w:space="0" w:color="auto"/>
              <w:right w:val="single" w:sz="4" w:space="0" w:color="auto"/>
            </w:tcBorders>
            <w:shd w:val="clear" w:color="auto" w:fill="auto"/>
            <w:vAlign w:val="center"/>
            <w:hideMark/>
          </w:tcPr>
          <w:p w14:paraId="00E3FB69"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5</w:t>
            </w:r>
          </w:p>
          <w:p w14:paraId="4530A849"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7A3447F1"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5745D201" w14:textId="42B8EEF9"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tcPr>
          <w:p w14:paraId="440E8C96" w14:textId="01243ADA"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4</w:t>
            </w:r>
          </w:p>
        </w:tc>
        <w:tc>
          <w:tcPr>
            <w:tcW w:w="6142" w:type="dxa"/>
            <w:tcBorders>
              <w:top w:val="nil"/>
              <w:left w:val="nil"/>
              <w:bottom w:val="single" w:sz="4" w:space="0" w:color="auto"/>
              <w:right w:val="single" w:sz="4" w:space="0" w:color="auto"/>
            </w:tcBorders>
            <w:shd w:val="clear" w:color="auto" w:fill="auto"/>
            <w:vAlign w:val="center"/>
          </w:tcPr>
          <w:p w14:paraId="7D343799" w14:textId="12667F04"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3 reaktora SCR bloku nr 5</w:t>
            </w:r>
          </w:p>
        </w:tc>
        <w:tc>
          <w:tcPr>
            <w:tcW w:w="2969" w:type="dxa"/>
            <w:tcBorders>
              <w:top w:val="nil"/>
              <w:left w:val="nil"/>
              <w:bottom w:val="single" w:sz="4" w:space="0" w:color="auto"/>
              <w:right w:val="single" w:sz="4" w:space="0" w:color="auto"/>
            </w:tcBorders>
          </w:tcPr>
          <w:p w14:paraId="4BB4A697"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3157A20D" w14:textId="6C67CA6A"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8E214" w14:textId="370E6ADC"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5</w:t>
            </w:r>
          </w:p>
        </w:tc>
        <w:tc>
          <w:tcPr>
            <w:tcW w:w="6142" w:type="dxa"/>
            <w:tcBorders>
              <w:top w:val="nil"/>
              <w:left w:val="nil"/>
              <w:bottom w:val="single" w:sz="4" w:space="0" w:color="auto"/>
              <w:right w:val="single" w:sz="4" w:space="0" w:color="auto"/>
            </w:tcBorders>
            <w:shd w:val="clear" w:color="auto" w:fill="auto"/>
            <w:vAlign w:val="center"/>
            <w:hideMark/>
          </w:tcPr>
          <w:p w14:paraId="0845C327"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6</w:t>
            </w:r>
          </w:p>
          <w:p w14:paraId="775C773F"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64CD435C"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7836B714" w14:textId="319E0E31"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tcPr>
          <w:p w14:paraId="374C9D5A" w14:textId="41DD20F4"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6</w:t>
            </w:r>
          </w:p>
        </w:tc>
        <w:tc>
          <w:tcPr>
            <w:tcW w:w="6142" w:type="dxa"/>
            <w:tcBorders>
              <w:top w:val="nil"/>
              <w:left w:val="nil"/>
              <w:bottom w:val="single" w:sz="4" w:space="0" w:color="auto"/>
              <w:right w:val="single" w:sz="4" w:space="0" w:color="auto"/>
            </w:tcBorders>
            <w:shd w:val="clear" w:color="auto" w:fill="auto"/>
            <w:vAlign w:val="center"/>
          </w:tcPr>
          <w:p w14:paraId="113D501A" w14:textId="6431AAB6"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2 reaktora SCR bloku nr 6</w:t>
            </w:r>
          </w:p>
        </w:tc>
        <w:tc>
          <w:tcPr>
            <w:tcW w:w="2969" w:type="dxa"/>
            <w:tcBorders>
              <w:top w:val="nil"/>
              <w:left w:val="nil"/>
              <w:bottom w:val="single" w:sz="4" w:space="0" w:color="auto"/>
              <w:right w:val="single" w:sz="4" w:space="0" w:color="auto"/>
            </w:tcBorders>
          </w:tcPr>
          <w:p w14:paraId="17934B9D"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70A0A34E" w14:textId="08C88966" w:rsidTr="00232E2B">
        <w:trPr>
          <w:trHeight w:val="1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F0916F" w14:textId="2FE2E7F3"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7</w:t>
            </w:r>
          </w:p>
        </w:tc>
        <w:tc>
          <w:tcPr>
            <w:tcW w:w="6142" w:type="dxa"/>
            <w:tcBorders>
              <w:top w:val="nil"/>
              <w:left w:val="nil"/>
              <w:bottom w:val="single" w:sz="4" w:space="0" w:color="auto"/>
              <w:right w:val="single" w:sz="4" w:space="0" w:color="auto"/>
            </w:tcBorders>
            <w:shd w:val="clear" w:color="auto" w:fill="auto"/>
            <w:vAlign w:val="center"/>
            <w:hideMark/>
          </w:tcPr>
          <w:p w14:paraId="6D081874"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6</w:t>
            </w:r>
          </w:p>
          <w:p w14:paraId="6A9EFEC4"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104BCCD9"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26123C73" w14:textId="46FE5C8D" w:rsidTr="00232E2B">
        <w:trPr>
          <w:trHeight w:val="131"/>
        </w:trPr>
        <w:tc>
          <w:tcPr>
            <w:tcW w:w="0" w:type="auto"/>
            <w:tcBorders>
              <w:top w:val="nil"/>
              <w:left w:val="single" w:sz="4" w:space="0" w:color="auto"/>
              <w:bottom w:val="single" w:sz="4" w:space="0" w:color="auto"/>
              <w:right w:val="single" w:sz="4" w:space="0" w:color="auto"/>
            </w:tcBorders>
            <w:shd w:val="clear" w:color="auto" w:fill="auto"/>
            <w:vAlign w:val="center"/>
          </w:tcPr>
          <w:p w14:paraId="69AAE793" w14:textId="418874FC"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8</w:t>
            </w:r>
          </w:p>
        </w:tc>
        <w:tc>
          <w:tcPr>
            <w:tcW w:w="6142" w:type="dxa"/>
            <w:tcBorders>
              <w:top w:val="nil"/>
              <w:left w:val="nil"/>
              <w:bottom w:val="single" w:sz="4" w:space="0" w:color="auto"/>
              <w:right w:val="single" w:sz="4" w:space="0" w:color="auto"/>
            </w:tcBorders>
            <w:shd w:val="clear" w:color="auto" w:fill="auto"/>
            <w:vAlign w:val="center"/>
          </w:tcPr>
          <w:p w14:paraId="5C82EEDB" w14:textId="7E06430B"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3 reaktora SCR bloku nr 6</w:t>
            </w:r>
          </w:p>
        </w:tc>
        <w:tc>
          <w:tcPr>
            <w:tcW w:w="2969" w:type="dxa"/>
            <w:tcBorders>
              <w:top w:val="nil"/>
              <w:left w:val="nil"/>
              <w:bottom w:val="single" w:sz="4" w:space="0" w:color="auto"/>
              <w:right w:val="single" w:sz="4" w:space="0" w:color="auto"/>
            </w:tcBorders>
          </w:tcPr>
          <w:p w14:paraId="27315E26"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79FD760D" w14:textId="2BF591E0" w:rsidTr="00232E2B">
        <w:trPr>
          <w:trHeight w:val="2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5DC13" w14:textId="40B8790E"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9</w:t>
            </w:r>
          </w:p>
        </w:tc>
        <w:tc>
          <w:tcPr>
            <w:tcW w:w="6142" w:type="dxa"/>
            <w:tcBorders>
              <w:top w:val="nil"/>
              <w:left w:val="nil"/>
              <w:bottom w:val="single" w:sz="4" w:space="0" w:color="auto"/>
              <w:right w:val="single" w:sz="4" w:space="0" w:color="auto"/>
            </w:tcBorders>
            <w:shd w:val="clear" w:color="auto" w:fill="auto"/>
            <w:vAlign w:val="center"/>
            <w:hideMark/>
          </w:tcPr>
          <w:p w14:paraId="3EF89EBE"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4</w:t>
            </w:r>
          </w:p>
          <w:p w14:paraId="62EEB0B2"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06EA0F74"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21F40992" w14:textId="5C5F76C8" w:rsidTr="00232E2B">
        <w:trPr>
          <w:trHeight w:val="222"/>
        </w:trPr>
        <w:tc>
          <w:tcPr>
            <w:tcW w:w="0" w:type="auto"/>
            <w:tcBorders>
              <w:top w:val="nil"/>
              <w:left w:val="single" w:sz="4" w:space="0" w:color="auto"/>
              <w:bottom w:val="single" w:sz="4" w:space="0" w:color="auto"/>
              <w:right w:val="single" w:sz="4" w:space="0" w:color="auto"/>
            </w:tcBorders>
            <w:shd w:val="clear" w:color="auto" w:fill="auto"/>
            <w:vAlign w:val="center"/>
          </w:tcPr>
          <w:p w14:paraId="1A6AB337" w14:textId="36B47932"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10</w:t>
            </w:r>
          </w:p>
        </w:tc>
        <w:tc>
          <w:tcPr>
            <w:tcW w:w="6142" w:type="dxa"/>
            <w:tcBorders>
              <w:top w:val="nil"/>
              <w:left w:val="nil"/>
              <w:bottom w:val="single" w:sz="4" w:space="0" w:color="auto"/>
              <w:right w:val="single" w:sz="4" w:space="0" w:color="auto"/>
            </w:tcBorders>
            <w:shd w:val="clear" w:color="auto" w:fill="auto"/>
            <w:vAlign w:val="center"/>
          </w:tcPr>
          <w:p w14:paraId="0A6A0FFD" w14:textId="2A820837"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2 reaktora SCR bloku nr 4</w:t>
            </w:r>
          </w:p>
        </w:tc>
        <w:tc>
          <w:tcPr>
            <w:tcW w:w="2969" w:type="dxa"/>
            <w:tcBorders>
              <w:top w:val="nil"/>
              <w:left w:val="nil"/>
              <w:bottom w:val="single" w:sz="4" w:space="0" w:color="auto"/>
              <w:right w:val="single" w:sz="4" w:space="0" w:color="auto"/>
            </w:tcBorders>
          </w:tcPr>
          <w:p w14:paraId="555CC5D9"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33CAE8CD" w14:textId="631F04F3" w:rsidTr="00232E2B">
        <w:trPr>
          <w:trHeight w:val="1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A6C551" w14:textId="1D5B44A6"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11</w:t>
            </w:r>
          </w:p>
        </w:tc>
        <w:tc>
          <w:tcPr>
            <w:tcW w:w="6142" w:type="dxa"/>
            <w:tcBorders>
              <w:top w:val="nil"/>
              <w:left w:val="nil"/>
              <w:bottom w:val="single" w:sz="4" w:space="0" w:color="auto"/>
              <w:right w:val="single" w:sz="4" w:space="0" w:color="auto"/>
            </w:tcBorders>
            <w:shd w:val="clear" w:color="auto" w:fill="auto"/>
            <w:vAlign w:val="center"/>
            <w:hideMark/>
          </w:tcPr>
          <w:p w14:paraId="17EC59D1"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1 w reaktorze SCR bloku nr 7</w:t>
            </w:r>
          </w:p>
          <w:p w14:paraId="613E72E7"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380DC66E"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72DB7572" w14:textId="03822FE0" w:rsidTr="00232E2B">
        <w:trPr>
          <w:trHeight w:val="155"/>
        </w:trPr>
        <w:tc>
          <w:tcPr>
            <w:tcW w:w="0" w:type="auto"/>
            <w:tcBorders>
              <w:top w:val="nil"/>
              <w:left w:val="single" w:sz="4" w:space="0" w:color="auto"/>
              <w:bottom w:val="single" w:sz="4" w:space="0" w:color="auto"/>
              <w:right w:val="single" w:sz="4" w:space="0" w:color="auto"/>
            </w:tcBorders>
            <w:shd w:val="clear" w:color="auto" w:fill="auto"/>
            <w:vAlign w:val="center"/>
          </w:tcPr>
          <w:p w14:paraId="518A9E3D" w14:textId="71E8234C"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12</w:t>
            </w:r>
          </w:p>
        </w:tc>
        <w:tc>
          <w:tcPr>
            <w:tcW w:w="6142" w:type="dxa"/>
            <w:tcBorders>
              <w:top w:val="nil"/>
              <w:left w:val="nil"/>
              <w:bottom w:val="single" w:sz="4" w:space="0" w:color="auto"/>
              <w:right w:val="single" w:sz="4" w:space="0" w:color="auto"/>
            </w:tcBorders>
            <w:shd w:val="clear" w:color="auto" w:fill="auto"/>
            <w:vAlign w:val="center"/>
          </w:tcPr>
          <w:p w14:paraId="4DE55ADB" w14:textId="0D6AEC79"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1 reaktora SCR bloku nr 7</w:t>
            </w:r>
          </w:p>
        </w:tc>
        <w:tc>
          <w:tcPr>
            <w:tcW w:w="2969" w:type="dxa"/>
            <w:tcBorders>
              <w:top w:val="nil"/>
              <w:left w:val="nil"/>
              <w:bottom w:val="single" w:sz="4" w:space="0" w:color="auto"/>
              <w:right w:val="single" w:sz="4" w:space="0" w:color="auto"/>
            </w:tcBorders>
          </w:tcPr>
          <w:p w14:paraId="3473438C"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421AC0C5" w14:textId="44F31AEA" w:rsidTr="00232E2B">
        <w:trPr>
          <w:trHeight w:val="1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51D4FF" w14:textId="379AEB98"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13</w:t>
            </w:r>
          </w:p>
        </w:tc>
        <w:tc>
          <w:tcPr>
            <w:tcW w:w="6142" w:type="dxa"/>
            <w:tcBorders>
              <w:top w:val="nil"/>
              <w:left w:val="nil"/>
              <w:bottom w:val="single" w:sz="4" w:space="0" w:color="auto"/>
              <w:right w:val="single" w:sz="4" w:space="0" w:color="auto"/>
            </w:tcBorders>
            <w:shd w:val="clear" w:color="auto" w:fill="auto"/>
            <w:vAlign w:val="center"/>
            <w:hideMark/>
          </w:tcPr>
          <w:p w14:paraId="0064E9EC"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7</w:t>
            </w:r>
          </w:p>
          <w:p w14:paraId="3A6EA773"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3D5C60AB"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6B08C283" w14:textId="1BF55BE9" w:rsidTr="00232E2B">
        <w:trPr>
          <w:trHeight w:val="104"/>
        </w:trPr>
        <w:tc>
          <w:tcPr>
            <w:tcW w:w="0" w:type="auto"/>
            <w:tcBorders>
              <w:top w:val="nil"/>
              <w:left w:val="single" w:sz="4" w:space="0" w:color="auto"/>
              <w:bottom w:val="single" w:sz="4" w:space="0" w:color="auto"/>
              <w:right w:val="single" w:sz="4" w:space="0" w:color="auto"/>
            </w:tcBorders>
            <w:shd w:val="clear" w:color="auto" w:fill="auto"/>
            <w:vAlign w:val="center"/>
          </w:tcPr>
          <w:p w14:paraId="3B9D66F4" w14:textId="092BD438"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14</w:t>
            </w:r>
          </w:p>
        </w:tc>
        <w:tc>
          <w:tcPr>
            <w:tcW w:w="6142" w:type="dxa"/>
            <w:tcBorders>
              <w:top w:val="nil"/>
              <w:left w:val="nil"/>
              <w:bottom w:val="single" w:sz="4" w:space="0" w:color="auto"/>
              <w:right w:val="single" w:sz="4" w:space="0" w:color="auto"/>
            </w:tcBorders>
            <w:shd w:val="clear" w:color="auto" w:fill="auto"/>
            <w:vAlign w:val="center"/>
          </w:tcPr>
          <w:p w14:paraId="2083600E" w14:textId="590F0BDF"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2 reaktora SCR bloku nr 7</w:t>
            </w:r>
          </w:p>
        </w:tc>
        <w:tc>
          <w:tcPr>
            <w:tcW w:w="2969" w:type="dxa"/>
            <w:tcBorders>
              <w:top w:val="nil"/>
              <w:left w:val="nil"/>
              <w:bottom w:val="single" w:sz="4" w:space="0" w:color="auto"/>
              <w:right w:val="single" w:sz="4" w:space="0" w:color="auto"/>
            </w:tcBorders>
          </w:tcPr>
          <w:p w14:paraId="2ED3C0AE"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14E8F75D" w14:textId="0C938E2F" w:rsidTr="00232E2B">
        <w:trPr>
          <w:trHeight w:val="1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20D33" w14:textId="67B59DFE"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15</w:t>
            </w:r>
          </w:p>
        </w:tc>
        <w:tc>
          <w:tcPr>
            <w:tcW w:w="6142" w:type="dxa"/>
            <w:tcBorders>
              <w:top w:val="nil"/>
              <w:left w:val="nil"/>
              <w:bottom w:val="single" w:sz="4" w:space="0" w:color="auto"/>
              <w:right w:val="single" w:sz="4" w:space="0" w:color="auto"/>
            </w:tcBorders>
            <w:shd w:val="clear" w:color="auto" w:fill="auto"/>
            <w:vAlign w:val="center"/>
            <w:hideMark/>
          </w:tcPr>
          <w:p w14:paraId="27A129E2"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2</w:t>
            </w:r>
          </w:p>
          <w:p w14:paraId="6CD07A19"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13C252AE"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35B9144B" w14:textId="20EA9A21" w:rsidTr="00232E2B">
        <w:trPr>
          <w:trHeight w:val="193"/>
        </w:trPr>
        <w:tc>
          <w:tcPr>
            <w:tcW w:w="0" w:type="auto"/>
            <w:tcBorders>
              <w:top w:val="nil"/>
              <w:left w:val="single" w:sz="4" w:space="0" w:color="auto"/>
              <w:bottom w:val="single" w:sz="4" w:space="0" w:color="auto"/>
              <w:right w:val="single" w:sz="4" w:space="0" w:color="auto"/>
            </w:tcBorders>
            <w:shd w:val="clear" w:color="auto" w:fill="auto"/>
            <w:vAlign w:val="center"/>
          </w:tcPr>
          <w:p w14:paraId="708E2BC6" w14:textId="55A3A853"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16</w:t>
            </w:r>
          </w:p>
        </w:tc>
        <w:tc>
          <w:tcPr>
            <w:tcW w:w="6142" w:type="dxa"/>
            <w:tcBorders>
              <w:top w:val="nil"/>
              <w:left w:val="nil"/>
              <w:bottom w:val="single" w:sz="4" w:space="0" w:color="auto"/>
              <w:right w:val="single" w:sz="4" w:space="0" w:color="auto"/>
            </w:tcBorders>
            <w:shd w:val="clear" w:color="auto" w:fill="auto"/>
            <w:vAlign w:val="center"/>
          </w:tcPr>
          <w:p w14:paraId="1932321C" w14:textId="5C0163EB"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2 reaktora SCR bloku nr 2</w:t>
            </w:r>
          </w:p>
        </w:tc>
        <w:tc>
          <w:tcPr>
            <w:tcW w:w="2969" w:type="dxa"/>
            <w:tcBorders>
              <w:top w:val="nil"/>
              <w:left w:val="nil"/>
              <w:bottom w:val="single" w:sz="4" w:space="0" w:color="auto"/>
              <w:right w:val="single" w:sz="4" w:space="0" w:color="auto"/>
            </w:tcBorders>
          </w:tcPr>
          <w:p w14:paraId="6327B150"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2C1904D4" w14:textId="04CA354A" w:rsidTr="00232E2B">
        <w:trPr>
          <w:trHeight w:val="1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65C03" w14:textId="11BEB0E1"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17</w:t>
            </w:r>
          </w:p>
        </w:tc>
        <w:tc>
          <w:tcPr>
            <w:tcW w:w="6142" w:type="dxa"/>
            <w:tcBorders>
              <w:top w:val="nil"/>
              <w:left w:val="nil"/>
              <w:bottom w:val="single" w:sz="4" w:space="0" w:color="auto"/>
              <w:right w:val="single" w:sz="4" w:space="0" w:color="auto"/>
            </w:tcBorders>
            <w:shd w:val="clear" w:color="auto" w:fill="auto"/>
            <w:vAlign w:val="center"/>
            <w:hideMark/>
          </w:tcPr>
          <w:p w14:paraId="19E4C5E5"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2</w:t>
            </w:r>
          </w:p>
          <w:p w14:paraId="78889DC2"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5C6B0896"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27172DC5" w14:textId="11353EE2" w:rsidTr="00232E2B">
        <w:trPr>
          <w:trHeight w:val="127"/>
        </w:trPr>
        <w:tc>
          <w:tcPr>
            <w:tcW w:w="0" w:type="auto"/>
            <w:tcBorders>
              <w:top w:val="nil"/>
              <w:left w:val="single" w:sz="4" w:space="0" w:color="auto"/>
              <w:bottom w:val="single" w:sz="4" w:space="0" w:color="auto"/>
              <w:right w:val="single" w:sz="4" w:space="0" w:color="auto"/>
            </w:tcBorders>
            <w:shd w:val="clear" w:color="auto" w:fill="auto"/>
            <w:vAlign w:val="center"/>
          </w:tcPr>
          <w:p w14:paraId="1BE8D1F9" w14:textId="185AAD14"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18</w:t>
            </w:r>
          </w:p>
        </w:tc>
        <w:tc>
          <w:tcPr>
            <w:tcW w:w="6142" w:type="dxa"/>
            <w:tcBorders>
              <w:top w:val="nil"/>
              <w:left w:val="nil"/>
              <w:bottom w:val="single" w:sz="4" w:space="0" w:color="auto"/>
              <w:right w:val="single" w:sz="4" w:space="0" w:color="auto"/>
            </w:tcBorders>
            <w:shd w:val="clear" w:color="auto" w:fill="auto"/>
            <w:vAlign w:val="center"/>
          </w:tcPr>
          <w:p w14:paraId="4DCC0636" w14:textId="426A3F89"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3 reaktora SCR bloku nr 2</w:t>
            </w:r>
          </w:p>
        </w:tc>
        <w:tc>
          <w:tcPr>
            <w:tcW w:w="2969" w:type="dxa"/>
            <w:tcBorders>
              <w:top w:val="nil"/>
              <w:left w:val="nil"/>
              <w:bottom w:val="single" w:sz="4" w:space="0" w:color="auto"/>
              <w:right w:val="single" w:sz="4" w:space="0" w:color="auto"/>
            </w:tcBorders>
          </w:tcPr>
          <w:p w14:paraId="42BA1627"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78AEF29C" w14:textId="77F0BCE4" w:rsidTr="00232E2B">
        <w:trPr>
          <w:trHeight w:val="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DAFB7A" w14:textId="237D9324"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19</w:t>
            </w:r>
          </w:p>
        </w:tc>
        <w:tc>
          <w:tcPr>
            <w:tcW w:w="6142" w:type="dxa"/>
            <w:tcBorders>
              <w:top w:val="nil"/>
              <w:left w:val="nil"/>
              <w:bottom w:val="single" w:sz="4" w:space="0" w:color="auto"/>
              <w:right w:val="single" w:sz="4" w:space="0" w:color="auto"/>
            </w:tcBorders>
            <w:shd w:val="clear" w:color="auto" w:fill="auto"/>
            <w:vAlign w:val="center"/>
            <w:hideMark/>
          </w:tcPr>
          <w:p w14:paraId="29EE5595"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4</w:t>
            </w:r>
          </w:p>
          <w:p w14:paraId="3755FBF0"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698B7827"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52D2CD81" w14:textId="268D5DCA" w:rsidTr="00232E2B">
        <w:trPr>
          <w:trHeight w:val="76"/>
        </w:trPr>
        <w:tc>
          <w:tcPr>
            <w:tcW w:w="0" w:type="auto"/>
            <w:tcBorders>
              <w:top w:val="nil"/>
              <w:left w:val="single" w:sz="4" w:space="0" w:color="auto"/>
              <w:bottom w:val="single" w:sz="4" w:space="0" w:color="auto"/>
              <w:right w:val="single" w:sz="4" w:space="0" w:color="auto"/>
            </w:tcBorders>
            <w:shd w:val="clear" w:color="auto" w:fill="auto"/>
            <w:vAlign w:val="center"/>
          </w:tcPr>
          <w:p w14:paraId="06B68FA8" w14:textId="58231092"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20</w:t>
            </w:r>
          </w:p>
        </w:tc>
        <w:tc>
          <w:tcPr>
            <w:tcW w:w="6142" w:type="dxa"/>
            <w:tcBorders>
              <w:top w:val="nil"/>
              <w:left w:val="nil"/>
              <w:bottom w:val="single" w:sz="4" w:space="0" w:color="auto"/>
              <w:right w:val="single" w:sz="4" w:space="0" w:color="auto"/>
            </w:tcBorders>
            <w:shd w:val="clear" w:color="auto" w:fill="auto"/>
            <w:vAlign w:val="center"/>
          </w:tcPr>
          <w:p w14:paraId="24B1C4AC" w14:textId="6CB17BFB"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3 reaktora SCR bloku nr 4</w:t>
            </w:r>
          </w:p>
        </w:tc>
        <w:tc>
          <w:tcPr>
            <w:tcW w:w="2969" w:type="dxa"/>
            <w:tcBorders>
              <w:top w:val="nil"/>
              <w:left w:val="nil"/>
              <w:bottom w:val="single" w:sz="4" w:space="0" w:color="auto"/>
              <w:right w:val="single" w:sz="4" w:space="0" w:color="auto"/>
            </w:tcBorders>
          </w:tcPr>
          <w:p w14:paraId="1853DE42"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0865F842" w14:textId="64825594"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E555D" w14:textId="39ADF2CB"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21</w:t>
            </w:r>
          </w:p>
        </w:tc>
        <w:tc>
          <w:tcPr>
            <w:tcW w:w="6142" w:type="dxa"/>
            <w:tcBorders>
              <w:top w:val="nil"/>
              <w:left w:val="nil"/>
              <w:bottom w:val="single" w:sz="4" w:space="0" w:color="auto"/>
              <w:right w:val="single" w:sz="4" w:space="0" w:color="auto"/>
            </w:tcBorders>
            <w:shd w:val="clear" w:color="auto" w:fill="auto"/>
            <w:vAlign w:val="center"/>
            <w:hideMark/>
          </w:tcPr>
          <w:p w14:paraId="573DB304"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2 w reaktorze SCR bloku nr 3</w:t>
            </w:r>
          </w:p>
          <w:p w14:paraId="75097F4F"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7719F32B"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263050FA" w14:textId="3992A1BF"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tcPr>
          <w:p w14:paraId="7CA2BB65" w14:textId="0D14D231"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22</w:t>
            </w:r>
          </w:p>
        </w:tc>
        <w:tc>
          <w:tcPr>
            <w:tcW w:w="6142" w:type="dxa"/>
            <w:tcBorders>
              <w:top w:val="nil"/>
              <w:left w:val="nil"/>
              <w:bottom w:val="single" w:sz="4" w:space="0" w:color="auto"/>
              <w:right w:val="single" w:sz="4" w:space="0" w:color="auto"/>
            </w:tcBorders>
            <w:shd w:val="clear" w:color="auto" w:fill="auto"/>
            <w:vAlign w:val="center"/>
          </w:tcPr>
          <w:p w14:paraId="09FC114C" w14:textId="4F20398F" w:rsidR="00232E2B" w:rsidRPr="00265144" w:rsidRDefault="00232E2B" w:rsidP="003A01CB">
            <w:pPr>
              <w:jc w:val="both"/>
              <w:rPr>
                <w:rFonts w:asciiTheme="minorBidi" w:hAnsiTheme="minorBidi" w:cstheme="minorBidi"/>
                <w:color w:val="000000"/>
                <w:sz w:val="22"/>
                <w:szCs w:val="22"/>
              </w:rPr>
            </w:pPr>
            <w:r w:rsidRPr="00645943">
              <w:rPr>
                <w:rFonts w:asciiTheme="minorBidi" w:hAnsiTheme="minorBidi" w:cstheme="minorBidi"/>
                <w:color w:val="000000"/>
                <w:sz w:val="22"/>
                <w:szCs w:val="22"/>
              </w:rPr>
              <w:t>Zagospodarowanie odpadów w postaci modułów katalizatora warstwy nr 2 reaktora SCR bloku nr 3</w:t>
            </w:r>
          </w:p>
        </w:tc>
        <w:tc>
          <w:tcPr>
            <w:tcW w:w="2969" w:type="dxa"/>
            <w:tcBorders>
              <w:top w:val="nil"/>
              <w:left w:val="nil"/>
              <w:bottom w:val="single" w:sz="4" w:space="0" w:color="auto"/>
              <w:right w:val="single" w:sz="4" w:space="0" w:color="auto"/>
            </w:tcBorders>
          </w:tcPr>
          <w:p w14:paraId="4953F03B" w14:textId="77777777" w:rsidR="00232E2B" w:rsidRPr="00645943" w:rsidRDefault="00232E2B" w:rsidP="003A01CB">
            <w:pPr>
              <w:jc w:val="both"/>
              <w:rPr>
                <w:rFonts w:asciiTheme="minorBidi" w:hAnsiTheme="minorBidi" w:cstheme="minorBidi"/>
                <w:color w:val="000000"/>
                <w:sz w:val="22"/>
                <w:szCs w:val="22"/>
              </w:rPr>
            </w:pPr>
          </w:p>
        </w:tc>
      </w:tr>
      <w:tr w:rsidR="00232E2B" w:rsidRPr="00265144" w14:paraId="4CFB135F" w14:textId="3433EB17" w:rsidTr="00232E2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1A782" w14:textId="1D3B2691"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23</w:t>
            </w:r>
          </w:p>
        </w:tc>
        <w:tc>
          <w:tcPr>
            <w:tcW w:w="6142" w:type="dxa"/>
            <w:tcBorders>
              <w:top w:val="nil"/>
              <w:left w:val="nil"/>
              <w:bottom w:val="single" w:sz="4" w:space="0" w:color="auto"/>
              <w:right w:val="single" w:sz="4" w:space="0" w:color="auto"/>
            </w:tcBorders>
            <w:shd w:val="clear" w:color="auto" w:fill="auto"/>
            <w:vAlign w:val="center"/>
            <w:hideMark/>
          </w:tcPr>
          <w:p w14:paraId="33B41486" w14:textId="77777777" w:rsidR="00232E2B" w:rsidRDefault="00232E2B" w:rsidP="003A01CB">
            <w:pPr>
              <w:jc w:val="both"/>
              <w:rPr>
                <w:rFonts w:asciiTheme="minorBidi" w:hAnsiTheme="minorBidi" w:cstheme="minorBidi"/>
                <w:color w:val="000000"/>
                <w:sz w:val="22"/>
                <w:szCs w:val="22"/>
              </w:rPr>
            </w:pPr>
            <w:r w:rsidRPr="00265144">
              <w:rPr>
                <w:rFonts w:asciiTheme="minorBidi" w:hAnsiTheme="minorBidi" w:cstheme="minorBidi"/>
                <w:color w:val="000000"/>
                <w:sz w:val="22"/>
                <w:szCs w:val="22"/>
              </w:rPr>
              <w:t>Wykonanie wymiany modułów katalizatora warstwy nr 3 w reaktorze SCR bloku nr 3</w:t>
            </w:r>
          </w:p>
          <w:p w14:paraId="1E841A8B" w14:textId="77777777" w:rsidR="00232E2B" w:rsidRPr="00265144" w:rsidRDefault="00232E2B" w:rsidP="003A01CB">
            <w:pPr>
              <w:jc w:val="both"/>
              <w:rPr>
                <w:rFonts w:asciiTheme="minorBidi" w:hAnsiTheme="minorBidi" w:cstheme="minorBidi"/>
                <w:color w:val="000000"/>
                <w:sz w:val="22"/>
                <w:szCs w:val="22"/>
              </w:rPr>
            </w:pPr>
          </w:p>
        </w:tc>
        <w:tc>
          <w:tcPr>
            <w:tcW w:w="2969" w:type="dxa"/>
            <w:tcBorders>
              <w:top w:val="nil"/>
              <w:left w:val="nil"/>
              <w:bottom w:val="single" w:sz="4" w:space="0" w:color="auto"/>
              <w:right w:val="single" w:sz="4" w:space="0" w:color="auto"/>
            </w:tcBorders>
          </w:tcPr>
          <w:p w14:paraId="46CE9B29" w14:textId="77777777" w:rsidR="00232E2B" w:rsidRPr="00265144" w:rsidRDefault="00232E2B" w:rsidP="003A01CB">
            <w:pPr>
              <w:jc w:val="both"/>
              <w:rPr>
                <w:rFonts w:asciiTheme="minorBidi" w:hAnsiTheme="minorBidi" w:cstheme="minorBidi"/>
                <w:color w:val="000000"/>
                <w:sz w:val="22"/>
                <w:szCs w:val="22"/>
              </w:rPr>
            </w:pPr>
          </w:p>
        </w:tc>
      </w:tr>
      <w:tr w:rsidR="00232E2B" w:rsidRPr="00265144" w14:paraId="7D1BDEF1" w14:textId="7F234A82" w:rsidTr="00232E2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2329B" w14:textId="7517D30C" w:rsidR="00232E2B" w:rsidRPr="00265144" w:rsidRDefault="00232E2B" w:rsidP="003A01CB">
            <w:pPr>
              <w:jc w:val="both"/>
              <w:rPr>
                <w:rFonts w:asciiTheme="minorBidi" w:hAnsiTheme="minorBidi" w:cstheme="minorBidi"/>
                <w:color w:val="000000"/>
                <w:sz w:val="22"/>
                <w:szCs w:val="22"/>
              </w:rPr>
            </w:pPr>
            <w:r>
              <w:rPr>
                <w:rFonts w:asciiTheme="minorBidi" w:hAnsiTheme="minorBidi" w:cstheme="minorBidi"/>
                <w:color w:val="000000"/>
                <w:sz w:val="22"/>
                <w:szCs w:val="22"/>
              </w:rPr>
              <w:t>24</w:t>
            </w:r>
          </w:p>
        </w:tc>
        <w:tc>
          <w:tcPr>
            <w:tcW w:w="6142" w:type="dxa"/>
            <w:tcBorders>
              <w:top w:val="single" w:sz="4" w:space="0" w:color="auto"/>
              <w:left w:val="nil"/>
              <w:bottom w:val="single" w:sz="4" w:space="0" w:color="auto"/>
              <w:right w:val="single" w:sz="4" w:space="0" w:color="auto"/>
            </w:tcBorders>
            <w:shd w:val="clear" w:color="auto" w:fill="auto"/>
            <w:vAlign w:val="center"/>
          </w:tcPr>
          <w:p w14:paraId="634C31B5" w14:textId="762D8081" w:rsidR="00232E2B" w:rsidRPr="00265144" w:rsidRDefault="00232E2B" w:rsidP="003A01CB">
            <w:pPr>
              <w:jc w:val="both"/>
              <w:rPr>
                <w:rFonts w:asciiTheme="minorBidi" w:hAnsiTheme="minorBidi" w:cstheme="minorBidi"/>
                <w:color w:val="000000"/>
                <w:sz w:val="22"/>
                <w:szCs w:val="22"/>
              </w:rPr>
            </w:pPr>
            <w:r w:rsidRPr="00DC6D56">
              <w:rPr>
                <w:rFonts w:asciiTheme="minorBidi" w:hAnsiTheme="minorBidi" w:cstheme="minorBidi"/>
                <w:color w:val="000000"/>
                <w:sz w:val="22"/>
                <w:szCs w:val="22"/>
              </w:rPr>
              <w:t>Zagospodarowanie odpadów w postaci modułów katalizatora warstwy nr 3 reaktora SCR bloku nr 3</w:t>
            </w:r>
          </w:p>
        </w:tc>
        <w:tc>
          <w:tcPr>
            <w:tcW w:w="2969" w:type="dxa"/>
            <w:tcBorders>
              <w:top w:val="single" w:sz="4" w:space="0" w:color="auto"/>
              <w:left w:val="nil"/>
              <w:bottom w:val="single" w:sz="4" w:space="0" w:color="auto"/>
              <w:right w:val="single" w:sz="4" w:space="0" w:color="auto"/>
            </w:tcBorders>
          </w:tcPr>
          <w:p w14:paraId="07EE5C89" w14:textId="77777777" w:rsidR="00232E2B" w:rsidRPr="00DC6D56" w:rsidRDefault="00232E2B" w:rsidP="003A01CB">
            <w:pPr>
              <w:jc w:val="both"/>
              <w:rPr>
                <w:rFonts w:asciiTheme="minorBidi" w:hAnsiTheme="minorBidi" w:cstheme="minorBidi"/>
                <w:color w:val="000000"/>
                <w:sz w:val="22"/>
                <w:szCs w:val="22"/>
              </w:rPr>
            </w:pPr>
          </w:p>
        </w:tc>
      </w:tr>
    </w:tbl>
    <w:p w14:paraId="44BF0699" w14:textId="4875323A" w:rsidR="00645943" w:rsidRPr="008F1ABA" w:rsidRDefault="00645943" w:rsidP="008F1ABA">
      <w:pPr>
        <w:jc w:val="both"/>
        <w:rPr>
          <w:rFonts w:asciiTheme="minorBidi" w:hAnsiTheme="minorBidi" w:cstheme="minorBidi"/>
          <w:bCs/>
          <w:iCs/>
          <w:kern w:val="20"/>
          <w:sz w:val="22"/>
          <w:szCs w:val="28"/>
          <w:lang w:eastAsia="en-US"/>
        </w:rPr>
      </w:pPr>
    </w:p>
    <w:p w14:paraId="735A5A33" w14:textId="0F0F5927" w:rsidR="00FD5089" w:rsidRPr="00DF2D93" w:rsidRDefault="00FD5089" w:rsidP="00857F72">
      <w:pPr>
        <w:pStyle w:val="Nagwek2"/>
        <w:numPr>
          <w:ilvl w:val="1"/>
          <w:numId w:val="19"/>
        </w:numPr>
        <w:rPr>
          <w:rFonts w:asciiTheme="minorBidi" w:hAnsiTheme="minorBidi" w:cstheme="minorBidi"/>
          <w:lang w:val="pl-PL"/>
        </w:rPr>
      </w:pPr>
      <w:r w:rsidRPr="00DF2D93">
        <w:rPr>
          <w:rFonts w:asciiTheme="minorBidi" w:hAnsiTheme="minorBidi" w:cstheme="minorBidi"/>
          <w:lang w:val="pl-PL"/>
        </w:rPr>
        <w:t>Do Wynagrodzenia doliczony zostanie podatek od towarów i usług (VAT), zgodnie z obowiązującymi przepisami.</w:t>
      </w:r>
    </w:p>
    <w:p w14:paraId="629657E0" w14:textId="77777777" w:rsidR="002A3A8C" w:rsidRPr="00505ACB" w:rsidRDefault="002A3A8C" w:rsidP="002A3A8C">
      <w:pPr>
        <w:pStyle w:val="Nagwek2"/>
        <w:numPr>
          <w:ilvl w:val="1"/>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Za datę płatności uważa się datę obciążenia rachunku bankowego Zamawiającego.</w:t>
      </w:r>
    </w:p>
    <w:p w14:paraId="3CB618A6"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30DC5DD7"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1108CA2A"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505ACB">
          <w:rPr>
            <w:rStyle w:val="Hipercze"/>
            <w:rFonts w:asciiTheme="minorBidi" w:hAnsiTheme="minorBidi" w:cstheme="minorBidi"/>
            <w:szCs w:val="22"/>
            <w:lang w:val="pl-PL"/>
          </w:rPr>
          <w:t>https://efaktura.gov.pl/</w:t>
        </w:r>
      </w:hyperlink>
      <w:r w:rsidRPr="00505ACB">
        <w:rPr>
          <w:rFonts w:asciiTheme="minorBidi" w:hAnsiTheme="minorBidi" w:cstheme="minorBidi"/>
          <w:szCs w:val="22"/>
          <w:lang w:val="pl-PL"/>
        </w:rPr>
        <w:t>.</w:t>
      </w:r>
    </w:p>
    <w:p w14:paraId="1940648F" w14:textId="77777777" w:rsidR="002A3A8C" w:rsidRPr="004176BF" w:rsidRDefault="002A3A8C" w:rsidP="002A3A8C">
      <w:pPr>
        <w:pStyle w:val="Akapitzlist"/>
        <w:numPr>
          <w:ilvl w:val="1"/>
          <w:numId w:val="19"/>
        </w:numPr>
        <w:spacing w:line="276" w:lineRule="auto"/>
        <w:contextualSpacing w:val="0"/>
        <w:jc w:val="both"/>
        <w:rPr>
          <w:rStyle w:val="FontStyle27"/>
          <w:rFonts w:asciiTheme="minorBidi" w:eastAsiaTheme="minorEastAsia" w:hAnsiTheme="minorBidi" w:cstheme="minorBidi"/>
          <w:bCs/>
          <w:iCs/>
          <w:kern w:val="20"/>
          <w:sz w:val="22"/>
          <w:szCs w:val="22"/>
          <w:lang w:val="en-US" w:eastAsia="en-US"/>
        </w:rPr>
      </w:pPr>
      <w:r w:rsidRPr="00505ACB">
        <w:rPr>
          <w:rStyle w:val="FontStyle27"/>
          <w:rFonts w:asciiTheme="minorBidi" w:eastAsiaTheme="minorEastAsia" w:hAnsiTheme="minorBidi" w:cstheme="minorBidi"/>
          <w:sz w:val="22"/>
          <w:szCs w:val="22"/>
        </w:rPr>
        <w:t>Wystawienie faktury VAT przez Wykonawcę w innej formie niż ustrukturyzowana faktura elektroniczna jest dopuszczalne i opisane poniżej:</w:t>
      </w:r>
    </w:p>
    <w:p w14:paraId="565E775F" w14:textId="77777777" w:rsidR="002A3A8C" w:rsidRPr="00505ACB" w:rsidRDefault="002A3A8C" w:rsidP="002A3A8C">
      <w:pPr>
        <w:pStyle w:val="Akapitzlist"/>
        <w:numPr>
          <w:ilvl w:val="2"/>
          <w:numId w:val="19"/>
        </w:numPr>
        <w:spacing w:line="276" w:lineRule="auto"/>
        <w:contextualSpacing w:val="0"/>
        <w:jc w:val="both"/>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Faktury papierowe będą kierowane przez Wykonawcę na następujący adres:</w:t>
      </w:r>
    </w:p>
    <w:p w14:paraId="011664E9" w14:textId="77777777" w:rsidR="002A3A8C" w:rsidRPr="00505ACB" w:rsidRDefault="002A3A8C" w:rsidP="002A3A8C">
      <w:pPr>
        <w:pStyle w:val="Akapitzlist"/>
        <w:spacing w:line="276" w:lineRule="auto"/>
        <w:ind w:left="1214"/>
        <w:jc w:val="center"/>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Enea Elektrownia Połaniec S.A.</w:t>
      </w:r>
    </w:p>
    <w:p w14:paraId="5329F99D" w14:textId="77777777" w:rsidR="002A3A8C" w:rsidRPr="00505ACB" w:rsidRDefault="002A3A8C" w:rsidP="002A3A8C">
      <w:pPr>
        <w:pStyle w:val="Akapitzlist"/>
        <w:spacing w:line="276" w:lineRule="auto"/>
        <w:ind w:left="1214"/>
        <w:jc w:val="center"/>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Zawada 26,</w:t>
      </w:r>
    </w:p>
    <w:p w14:paraId="0C59D401" w14:textId="77777777" w:rsidR="002A3A8C" w:rsidRPr="00505ACB" w:rsidRDefault="002A3A8C" w:rsidP="002A3A8C">
      <w:pPr>
        <w:pStyle w:val="Akapitzlist"/>
        <w:spacing w:line="276" w:lineRule="auto"/>
        <w:ind w:left="1214"/>
        <w:jc w:val="center"/>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28-230 Połaniec</w:t>
      </w:r>
    </w:p>
    <w:p w14:paraId="6D26F2BE" w14:textId="77777777" w:rsidR="002A3A8C" w:rsidRPr="00505ACB" w:rsidRDefault="002A3A8C" w:rsidP="002A3A8C">
      <w:pPr>
        <w:pStyle w:val="Akapitzlist"/>
        <w:numPr>
          <w:ilvl w:val="2"/>
          <w:numId w:val="19"/>
        </w:numPr>
        <w:spacing w:line="276" w:lineRule="auto"/>
        <w:contextualSpacing w:val="0"/>
        <w:jc w:val="both"/>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 xml:space="preserve">Dopuszcza się przesyłanie faktur drogą elektroniczną na adres: </w:t>
      </w:r>
      <w:r w:rsidRPr="00505ACB">
        <w:rPr>
          <w:rFonts w:asciiTheme="minorBidi" w:hAnsiTheme="minorBidi" w:cstheme="minorBidi"/>
          <w:sz w:val="22"/>
          <w:szCs w:val="22"/>
        </w:rPr>
        <w:t>faktury.polaniec@enea.pl</w:t>
      </w:r>
      <w:r w:rsidRPr="00505ACB">
        <w:rPr>
          <w:rStyle w:val="FontStyle27"/>
          <w:rFonts w:asciiTheme="minorBidi" w:eastAsiaTheme="minorEastAsia" w:hAnsiTheme="minorBidi" w:cstheme="minorBid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A3B4EB3"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Zamawiający oświadcza, że płatności za wszystkie faktury VAT realizuje z zastosowaniem mechanizmu podzielonej płatności, tzw. split payment.</w:t>
      </w:r>
    </w:p>
    <w:p w14:paraId="2046DD41"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Wykonawca oświadcza, że wyraża zgodę na dokonywanie przez Zamawiającego płatności w systemie podzielonej płatności.</w:t>
      </w:r>
    </w:p>
    <w:p w14:paraId="59A2D13E"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505ACB">
        <w:rPr>
          <w:rFonts w:asciiTheme="minorBidi" w:hAnsiTheme="minorBidi" w:cstheme="minorBidi"/>
          <w:b/>
          <w:szCs w:val="22"/>
          <w:lang w:val="pl-PL"/>
        </w:rPr>
        <w:t>(„Rachunek”).</w:t>
      </w:r>
    </w:p>
    <w:p w14:paraId="56420E11"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w:t>
      </w:r>
    </w:p>
    <w:p w14:paraId="3F227426" w14:textId="30C9ABE1"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Jeżeli Zamawiający stwierdzi, że Rachunek wskazany przez Wykonawcę na fakturze VAT nie znajduje się na tzw. „białej liście podatników VAT”, Zamawiający wstrzyma się z </w:t>
      </w:r>
      <w:r w:rsidRPr="00505ACB">
        <w:rPr>
          <w:rFonts w:asciiTheme="minorBidi" w:hAnsiTheme="minorBidi" w:cstheme="minorBidi"/>
          <w:szCs w:val="22"/>
          <w:lang w:val="pl-PL"/>
        </w:rPr>
        <w:lastRenderedPageBreak/>
        <w:t xml:space="preserve">dokonaniem zapłaty za prawidłową realizację Przedmiotu Umowy do czasu  wskazanie innego Rachunku przez Wykonawcę, który będzie umieszczony na przedmiotowej liście. W takim przypadku Wykonawca zrzeka się prawa do żądania odsetek za opóźnienie w  </w:t>
      </w:r>
      <w:r w:rsidRPr="00416376">
        <w:rPr>
          <w:rFonts w:asciiTheme="minorBidi" w:hAnsiTheme="minorBidi" w:cstheme="minorBidi"/>
          <w:szCs w:val="22"/>
          <w:lang w:val="pl-PL"/>
        </w:rPr>
        <w:t>płatności za okres od pierwszego dnia po upływie terminu płatności wskazanego w pkt. 5.</w:t>
      </w:r>
      <w:r w:rsidR="00B61BC6">
        <w:rPr>
          <w:rFonts w:asciiTheme="minorBidi" w:hAnsiTheme="minorBidi" w:cstheme="minorBidi"/>
          <w:szCs w:val="22"/>
          <w:lang w:val="pl-PL"/>
        </w:rPr>
        <w:t>14</w:t>
      </w:r>
      <w:r w:rsidRPr="00416376">
        <w:rPr>
          <w:rFonts w:asciiTheme="minorBidi" w:hAnsiTheme="minorBidi" w:cstheme="minorBidi"/>
          <w:szCs w:val="22"/>
          <w:lang w:val="pl-PL"/>
        </w:rPr>
        <w:t>. powyżej do 7 dnia od daty powiadomienia Zamawiającego o zmianie nr Rachunku zgodnie z Załącznikiem  nr 12.</w:t>
      </w:r>
    </w:p>
    <w:p w14:paraId="27CEA4B5" w14:textId="0C6D345C"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Wykonawca ponosi wyłączną odpowiedzialność za wszelkie szkody poniesione przez Zamawiającego w przypadku, jeżeli oświadczenia i</w:t>
      </w:r>
      <w:r w:rsidR="00B61BC6">
        <w:rPr>
          <w:rFonts w:asciiTheme="minorBidi" w:hAnsiTheme="minorBidi" w:cstheme="minorBidi"/>
          <w:szCs w:val="22"/>
          <w:lang w:val="pl-PL"/>
        </w:rPr>
        <w:t xml:space="preserve"> zapewnienia zawarte w pkt. 5.14</w:t>
      </w:r>
      <w:r w:rsidRPr="00416376">
        <w:rPr>
          <w:rFonts w:asciiTheme="minorBidi" w:hAnsiTheme="minorBidi" w:cstheme="minorBid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D91717F" w14:textId="77777777"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0FBBE264" w14:textId="77777777" w:rsidR="002A3A8C" w:rsidRPr="00416376" w:rsidRDefault="002A3A8C" w:rsidP="002A3A8C">
      <w:pPr>
        <w:pStyle w:val="Nagwek2"/>
        <w:numPr>
          <w:ilvl w:val="0"/>
          <w:numId w:val="0"/>
        </w:numPr>
        <w:spacing w:before="0" w:after="0" w:line="276" w:lineRule="auto"/>
        <w:ind w:left="568"/>
        <w:rPr>
          <w:rFonts w:asciiTheme="minorBidi" w:hAnsiTheme="minorBidi" w:cstheme="minorBidi"/>
          <w:szCs w:val="22"/>
          <w:lang w:val="pl-PL"/>
        </w:rPr>
      </w:pPr>
      <w:r w:rsidRPr="00416376">
        <w:rPr>
          <w:rFonts w:asciiTheme="minorBidi" w:hAnsiTheme="minorBidi" w:cstheme="minorBidi"/>
          <w:szCs w:val="22"/>
          <w:lang w:val="pl-PL"/>
        </w:rPr>
        <w:t>Przy  płatnościach  za  nabyte  towary  lub  usługi, o których mowa  w załączniku nr 15 do ustawy z dnia 11 marca 2004 r. o podatku od towarów i usług, Wykonawca zobowiązany jest do  podania w wystawionej fakturze VAT kodu PKWiU.</w:t>
      </w:r>
    </w:p>
    <w:p w14:paraId="35E8D438" w14:textId="77777777"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Podstawą rozliczeń wykonania Usługi przez Wykonawcę będą podpisane przez Zamawiającego protokoły odbiorów częściowych (por. Załącznik nr 14 do Umowy) oraz protokół odbioru końcowego.</w:t>
      </w:r>
    </w:p>
    <w:p w14:paraId="40224388" w14:textId="77777777"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Usługa (informacje ustalone w toku postępowania o udzielenie zamówienia):</w:t>
      </w:r>
    </w:p>
    <w:p w14:paraId="7D85946A" w14:textId="77777777" w:rsidR="002A3A8C" w:rsidRPr="00505ACB" w:rsidRDefault="002A3A8C" w:rsidP="002A3A8C">
      <w:pPr>
        <w:pStyle w:val="Nagwek2"/>
        <w:numPr>
          <w:ilvl w:val="0"/>
          <w:numId w:val="0"/>
        </w:numPr>
        <w:spacing w:before="0" w:after="0" w:line="276" w:lineRule="auto"/>
        <w:ind w:left="993"/>
        <w:rPr>
          <w:rFonts w:asciiTheme="minorBidi" w:hAnsiTheme="minorBidi" w:cstheme="minorBidi"/>
          <w:szCs w:val="22"/>
          <w:lang w:val="pl-PL"/>
        </w:rPr>
      </w:pPr>
      <w:r w:rsidRPr="00505ACB">
        <w:rPr>
          <w:rFonts w:asciiTheme="minorBidi" w:hAnsiTheme="minorBidi" w:cstheme="minorBidi"/>
          <w:b/>
          <w:szCs w:val="22"/>
          <w:lang w:val="pl-PL"/>
        </w:rPr>
        <w:t>podlega/nie podlega</w:t>
      </w:r>
      <w:r w:rsidRPr="00505ACB">
        <w:rPr>
          <w:rStyle w:val="Odwoanieprzypisudolnego"/>
          <w:rFonts w:asciiTheme="minorBidi" w:hAnsiTheme="minorBidi" w:cstheme="minorBidi"/>
          <w:szCs w:val="22"/>
          <w:lang w:val="pl-PL"/>
        </w:rPr>
        <w:footnoteReference w:id="2"/>
      </w:r>
      <w:r w:rsidRPr="00505ACB">
        <w:rPr>
          <w:rFonts w:asciiTheme="minorBidi" w:hAnsiTheme="minorBidi" w:cstheme="minorBidi"/>
          <w:szCs w:val="22"/>
          <w:lang w:val="pl-PL"/>
        </w:rPr>
        <w:t xml:space="preserve">  pod Mechanizm Podzielonej Płatności MPP – na podstawie załącznika nr 15 do ustawy o VAT – pełen kod PKWIU ……………… Wykonawca wyraża zgodę na dokonywanie przez Zamawiającego płatności w systemie podzielonej płatności.</w:t>
      </w:r>
    </w:p>
    <w:p w14:paraId="089BA8D0"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Zamawiający zobowiązany jest do zapłaty należności przelewem, na rachunek Wykonawcy: ……………</w:t>
      </w:r>
    </w:p>
    <w:p w14:paraId="56A7E23E" w14:textId="77777777" w:rsidR="002A3A8C" w:rsidRPr="00505ACB" w:rsidRDefault="002A3A8C" w:rsidP="002A3A8C">
      <w:pPr>
        <w:pStyle w:val="Nagwek2"/>
        <w:numPr>
          <w:ilvl w:val="1"/>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Oświadczenia Stron Umowy związane z wykonaniem obowiązku wynikającego z art. 4c ustawy o przeciwdziałaniu nadmiernym opóźnieniom w transakcjach handlowych:</w:t>
      </w:r>
    </w:p>
    <w:p w14:paraId="019F4496" w14:textId="77777777" w:rsidR="002A3A8C" w:rsidRPr="00505ACB" w:rsidRDefault="002A3A8C" w:rsidP="002A3A8C">
      <w:pPr>
        <w:pStyle w:val="Nagwek2"/>
        <w:numPr>
          <w:ilvl w:val="2"/>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Wykonawca oświadcza, że na chwilę zawarcia Umowy </w:t>
      </w:r>
      <w:r w:rsidRPr="00505ACB">
        <w:rPr>
          <w:rFonts w:asciiTheme="minorBidi" w:hAnsiTheme="minorBidi" w:cstheme="minorBidi"/>
          <w:b/>
          <w:bCs w:val="0"/>
          <w:szCs w:val="22"/>
          <w:lang w:val="pl-PL"/>
        </w:rPr>
        <w:t>posiada/nie posiada1</w:t>
      </w:r>
      <w:r w:rsidRPr="00505ACB">
        <w:rPr>
          <w:rFonts w:asciiTheme="minorBidi" w:hAnsiTheme="minorBidi" w:cstheme="minorBidi"/>
          <w:szCs w:val="22"/>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2440E42E" w14:textId="7CEBCE42" w:rsidR="005C65D9" w:rsidRPr="00B61BC6" w:rsidRDefault="002A3A8C" w:rsidP="00802D77">
      <w:pPr>
        <w:pStyle w:val="Nagwek2"/>
        <w:numPr>
          <w:ilvl w:val="2"/>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Zamawiający oświadcza, że na chwilę zawarcia Umowy posiada status Dużego przedsiębiorcy w rozumieniu Załącznika nr I do Rozporządzenia Komisji (UE) nr 651/2014 z dnia 17 czerwca 2014 r. uznającego niektóre rodzaje pomocy za zgodne z </w:t>
      </w:r>
      <w:r w:rsidRPr="00505ACB">
        <w:rPr>
          <w:rFonts w:asciiTheme="minorBidi" w:hAnsiTheme="minorBidi" w:cstheme="minorBidi"/>
          <w:szCs w:val="22"/>
          <w:lang w:val="pl-PL"/>
        </w:rPr>
        <w:lastRenderedPageBreak/>
        <w:t>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687E78FF" w14:textId="77777777" w:rsidR="00D671C5" w:rsidRPr="00D464C7" w:rsidRDefault="00D671C5" w:rsidP="00D464C7">
      <w:pPr>
        <w:pStyle w:val="Tekstpodstawowy"/>
        <w:spacing w:after="0" w:line="300" w:lineRule="auto"/>
        <w:rPr>
          <w:rFonts w:ascii="Verdana" w:hAnsi="Verdana"/>
          <w:sz w:val="22"/>
          <w:szCs w:val="22"/>
          <w:lang w:eastAsia="en-US"/>
        </w:rPr>
      </w:pPr>
    </w:p>
    <w:p w14:paraId="56F4C8FE" w14:textId="77777777" w:rsidR="00D051A9" w:rsidRPr="00F167B6" w:rsidRDefault="00F7499A" w:rsidP="00802D77">
      <w:pPr>
        <w:pStyle w:val="Nagwek1"/>
        <w:numPr>
          <w:ilvl w:val="0"/>
          <w:numId w:val="19"/>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07CFA9DE" w14:textId="0E2C1859" w:rsidR="00D051A9" w:rsidRPr="00F167B6" w:rsidRDefault="00D051A9" w:rsidP="00802D77">
      <w:pPr>
        <w:pStyle w:val="Nagwek2"/>
        <w:numPr>
          <w:ilvl w:val="1"/>
          <w:numId w:val="19"/>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802D77">
        <w:rPr>
          <w:rFonts w:cs="Arial"/>
          <w:szCs w:val="22"/>
          <w:lang w:val="pl-PL"/>
        </w:rPr>
        <w:t>3</w:t>
      </w:r>
      <w:r w:rsidR="00EF5100"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802D77">
        <w:rPr>
          <w:rFonts w:cs="Arial"/>
          <w:b/>
          <w:szCs w:val="22"/>
          <w:lang w:val="pl-PL"/>
        </w:rPr>
        <w:t>……………..</w:t>
      </w:r>
      <w:r w:rsidR="00C51124" w:rsidRPr="007014CF">
        <w:rPr>
          <w:rFonts w:cs="Arial"/>
          <w:b/>
          <w:szCs w:val="22"/>
          <w:lang w:val="pl-PL"/>
        </w:rPr>
        <w:t xml:space="preserve"> </w:t>
      </w:r>
      <w:r w:rsidRPr="007014CF">
        <w:rPr>
          <w:rFonts w:cs="Arial"/>
          <w:b/>
          <w:szCs w:val="22"/>
          <w:lang w:val="pl-PL"/>
        </w:rPr>
        <w:t>złotych</w:t>
      </w:r>
      <w:r w:rsidRPr="007014CF">
        <w:rPr>
          <w:rFonts w:cs="Arial"/>
          <w:szCs w:val="22"/>
          <w:lang w:val="pl-PL"/>
        </w:rPr>
        <w:t>, w 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44B46B36" w14:textId="77777777" w:rsidR="00D051A9" w:rsidRPr="00F167B6" w:rsidRDefault="00D051A9" w:rsidP="00802D77">
      <w:pPr>
        <w:pStyle w:val="Nagwek2"/>
        <w:numPr>
          <w:ilvl w:val="1"/>
          <w:numId w:val="19"/>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5881CDFB" w14:textId="77777777" w:rsidR="00CA5B97" w:rsidRPr="006B5450" w:rsidRDefault="00C351AB" w:rsidP="00802D77">
      <w:pPr>
        <w:pStyle w:val="Nagwek2"/>
        <w:numPr>
          <w:ilvl w:val="1"/>
          <w:numId w:val="19"/>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06C80E73" w14:textId="77777777" w:rsidR="003645A0" w:rsidRPr="00344910" w:rsidRDefault="003645A0" w:rsidP="00802D77">
      <w:pPr>
        <w:pStyle w:val="Nagwek2"/>
        <w:numPr>
          <w:ilvl w:val="1"/>
          <w:numId w:val="19"/>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43DEF358" w14:textId="77777777"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5B2A5F31" w14:textId="77777777" w:rsidR="00344910" w:rsidRPr="00344910" w:rsidRDefault="00344910" w:rsidP="00802D77">
      <w:pPr>
        <w:numPr>
          <w:ilvl w:val="1"/>
          <w:numId w:val="18"/>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0392CE0B" w14:textId="77777777" w:rsidR="00344910" w:rsidRPr="00344910" w:rsidRDefault="00344910" w:rsidP="00802D77">
      <w:pPr>
        <w:numPr>
          <w:ilvl w:val="1"/>
          <w:numId w:val="18"/>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31F73D69" w14:textId="77777777"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74FBAE92" w14:textId="77777777" w:rsidR="00D051A9" w:rsidRPr="00F167B6" w:rsidRDefault="00D051A9" w:rsidP="00802D77">
      <w:pPr>
        <w:pStyle w:val="Nagwek2"/>
        <w:numPr>
          <w:ilvl w:val="1"/>
          <w:numId w:val="19"/>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665178A" w14:textId="77777777" w:rsidR="00D051A9" w:rsidRPr="007014CF" w:rsidRDefault="00D051A9" w:rsidP="00802D77">
      <w:pPr>
        <w:pStyle w:val="Nagwek2"/>
        <w:numPr>
          <w:ilvl w:val="1"/>
          <w:numId w:val="19"/>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polisy OC do wglądu, a także przekazać Zamawiającemu 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1F44F6C1" w14:textId="77777777" w:rsidR="00EF06FB" w:rsidRPr="007014CF" w:rsidRDefault="00EF06FB" w:rsidP="00EF06FB">
      <w:pPr>
        <w:rPr>
          <w:rFonts w:asciiTheme="minorBidi" w:eastAsia="Cambria" w:hAnsiTheme="minorBidi"/>
          <w:b/>
          <w:bCs/>
          <w:sz w:val="22"/>
          <w:szCs w:val="22"/>
        </w:rPr>
      </w:pPr>
      <w:r w:rsidRPr="007014CF">
        <w:rPr>
          <w:rFonts w:asciiTheme="minorBidi" w:eastAsia="Cambria" w:hAnsiTheme="minorBidi"/>
          <w:b/>
          <w:bCs/>
          <w:sz w:val="22"/>
          <w:szCs w:val="22"/>
        </w:rPr>
        <w:t xml:space="preserve">6a. GWARANCJA I RĘKOJMIA </w:t>
      </w:r>
    </w:p>
    <w:p w14:paraId="453C163A" w14:textId="2DF10FC9" w:rsidR="00E803A3" w:rsidRPr="00E803A3" w:rsidRDefault="00112F58" w:rsidP="00E803A3">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00E803A3">
        <w:rPr>
          <w:rFonts w:asciiTheme="minorBidi" w:eastAsia="Cambria" w:hAnsiTheme="minorBidi"/>
          <w:sz w:val="22"/>
          <w:szCs w:val="22"/>
        </w:rPr>
        <w:t>.</w:t>
      </w:r>
      <w:r w:rsidR="00EF06FB" w:rsidRPr="007014CF">
        <w:rPr>
          <w:rFonts w:asciiTheme="minorBidi" w:eastAsia="Cambria" w:hAnsiTheme="minorBidi"/>
          <w:sz w:val="22"/>
          <w:szCs w:val="22"/>
        </w:rPr>
        <w:t xml:space="preserve">1. </w:t>
      </w:r>
      <w:r w:rsidR="00E803A3">
        <w:rPr>
          <w:rFonts w:asciiTheme="minorBidi" w:eastAsia="Cambria" w:hAnsiTheme="minorBidi"/>
          <w:sz w:val="22"/>
          <w:szCs w:val="22"/>
        </w:rPr>
        <w:t xml:space="preserve">Zamawiający </w:t>
      </w:r>
      <w:r w:rsidR="00E803A3" w:rsidRPr="00E803A3">
        <w:rPr>
          <w:rFonts w:asciiTheme="minorBidi" w:eastAsia="Cambria" w:hAnsiTheme="minorBidi"/>
          <w:sz w:val="22"/>
          <w:szCs w:val="22"/>
        </w:rPr>
        <w:t>Wymaga</w:t>
      </w:r>
      <w:r w:rsidR="00E803A3">
        <w:rPr>
          <w:rFonts w:asciiTheme="minorBidi" w:eastAsia="Cambria" w:hAnsiTheme="minorBidi"/>
          <w:sz w:val="22"/>
          <w:szCs w:val="22"/>
        </w:rPr>
        <w:t xml:space="preserve"> zachowania</w:t>
      </w:r>
      <w:r w:rsidR="00E803A3" w:rsidRPr="00E803A3">
        <w:rPr>
          <w:rFonts w:asciiTheme="minorBidi" w:eastAsia="Cambria" w:hAnsiTheme="minorBidi"/>
          <w:sz w:val="22"/>
          <w:szCs w:val="22"/>
        </w:rPr>
        <w:t xml:space="preserve"> poprawności i tolerancji montażu wg wymagań dokumentacji montażowej,</w:t>
      </w:r>
    </w:p>
    <w:p w14:paraId="6BAE3499" w14:textId="565DA3ED" w:rsidR="00043C11" w:rsidRPr="00043C11" w:rsidRDefault="00E803A3" w:rsidP="00E803A3">
      <w:pPr>
        <w:spacing w:line="300" w:lineRule="auto"/>
        <w:jc w:val="both"/>
        <w:rPr>
          <w:rFonts w:asciiTheme="minorBidi" w:eastAsia="Cambria" w:hAnsiTheme="minorBidi"/>
          <w:sz w:val="22"/>
          <w:szCs w:val="22"/>
        </w:rPr>
      </w:pPr>
      <w:r>
        <w:rPr>
          <w:rFonts w:asciiTheme="minorBidi" w:eastAsia="Cambria" w:hAnsiTheme="minorBidi"/>
          <w:sz w:val="22"/>
          <w:szCs w:val="22"/>
        </w:rPr>
        <w:t xml:space="preserve">6a.2. </w:t>
      </w:r>
      <w:r w:rsidRPr="00E803A3">
        <w:rPr>
          <w:rFonts w:asciiTheme="minorBidi" w:eastAsia="Cambria" w:hAnsiTheme="minorBidi"/>
          <w:sz w:val="22"/>
          <w:szCs w:val="22"/>
        </w:rPr>
        <w:t>Wymagany przez Zamawiającego okres gwarancji wynosi 12 miesięcy licząc od daty odbioru zadania wymiany poszczególnej warstwy zgodnie z zakresem wyszczególnionym w pkt 5.1 SWZ</w:t>
      </w:r>
      <w:r>
        <w:rPr>
          <w:rFonts w:asciiTheme="minorBidi" w:eastAsia="Cambria" w:hAnsiTheme="minorBidi"/>
          <w:sz w:val="22"/>
          <w:szCs w:val="22"/>
        </w:rPr>
        <w:t xml:space="preserve"> </w:t>
      </w:r>
      <w:r>
        <w:rPr>
          <w:rFonts w:asciiTheme="minorBidi" w:eastAsia="Cambria" w:hAnsiTheme="minorBidi"/>
          <w:sz w:val="22"/>
          <w:szCs w:val="22"/>
        </w:rPr>
        <w:lastRenderedPageBreak/>
        <w:t>część II</w:t>
      </w:r>
      <w:r w:rsidRPr="00E803A3">
        <w:rPr>
          <w:rFonts w:asciiTheme="minorBidi" w:eastAsia="Cambria" w:hAnsiTheme="minorBidi"/>
          <w:sz w:val="22"/>
          <w:szCs w:val="22"/>
        </w:rPr>
        <w:t>. Wykonawca w przypadku stwierdzenia usterki/wady spowodowanej błędnym montażem, przystąpi do jej usunięcia na własny koszt w terminie wskazanym przez Zamawiającego.</w:t>
      </w:r>
    </w:p>
    <w:p w14:paraId="3F20EE52" w14:textId="4F08D117" w:rsidR="00EF06FB" w:rsidRPr="00EF06FB" w:rsidRDefault="00043C11" w:rsidP="00043C11">
      <w:pPr>
        <w:spacing w:line="300" w:lineRule="auto"/>
        <w:jc w:val="both"/>
      </w:pPr>
      <w:r>
        <w:rPr>
          <w:rFonts w:asciiTheme="minorBidi" w:eastAsia="Cambria" w:hAnsiTheme="minorBidi"/>
          <w:sz w:val="22"/>
          <w:szCs w:val="22"/>
        </w:rPr>
        <w:t>6a</w:t>
      </w:r>
      <w:r w:rsidR="00E803A3">
        <w:rPr>
          <w:rFonts w:asciiTheme="minorBidi" w:eastAsia="Cambria" w:hAnsiTheme="minorBidi"/>
          <w:sz w:val="22"/>
          <w:szCs w:val="22"/>
        </w:rPr>
        <w:t>.3</w:t>
      </w:r>
      <w:r w:rsidRPr="00043C11">
        <w:rPr>
          <w:rFonts w:asciiTheme="minorBidi" w:eastAsia="Cambria" w:hAnsiTheme="minorBidi"/>
          <w:sz w:val="22"/>
          <w:szCs w:val="22"/>
        </w:rPr>
        <w:t>.</w:t>
      </w:r>
      <w:r w:rsidRPr="00043C11">
        <w:rPr>
          <w:rFonts w:asciiTheme="minorBidi" w:eastAsia="Cambria" w:hAnsiTheme="minorBidi"/>
          <w:sz w:val="22"/>
          <w:szCs w:val="22"/>
        </w:rPr>
        <w:tab/>
        <w:t>Okres rękojmi za wady Przedmiotu Umowy wynosi 12 miesięcy.</w:t>
      </w:r>
    </w:p>
    <w:p w14:paraId="6D63968E" w14:textId="77777777" w:rsidR="009855B1" w:rsidRPr="009855B1" w:rsidRDefault="009855B1" w:rsidP="009855B1">
      <w:pPr>
        <w:pStyle w:val="Tekstpodstawowy"/>
        <w:rPr>
          <w:lang w:eastAsia="en-US"/>
        </w:rPr>
      </w:pPr>
    </w:p>
    <w:p w14:paraId="2093AC77" w14:textId="2E06BE27" w:rsidR="00D051A9" w:rsidRPr="00E41159" w:rsidRDefault="00865FB6" w:rsidP="00E803A3">
      <w:pPr>
        <w:pStyle w:val="Nagwek1"/>
        <w:numPr>
          <w:ilvl w:val="0"/>
          <w:numId w:val="19"/>
        </w:numPr>
        <w:spacing w:before="0" w:after="0" w:line="300" w:lineRule="auto"/>
        <w:rPr>
          <w:rFonts w:asciiTheme="minorBidi" w:hAnsiTheme="minorBidi" w:cstheme="minorBidi"/>
          <w:bCs w:val="0"/>
          <w:szCs w:val="22"/>
          <w:u w:val="single"/>
          <w:lang w:val="pl-PL"/>
        </w:rPr>
      </w:pPr>
      <w:r>
        <w:rPr>
          <w:rFonts w:asciiTheme="minorBidi" w:hAnsiTheme="minorBidi" w:cstheme="minorBidi"/>
          <w:bCs w:val="0"/>
          <w:szCs w:val="22"/>
          <w:u w:val="single"/>
          <w:lang w:val="pl-PL"/>
        </w:rPr>
        <w:t>KOORDYNATORZY</w:t>
      </w:r>
      <w:r w:rsidR="00D051A9" w:rsidRPr="00E41159">
        <w:rPr>
          <w:rFonts w:asciiTheme="minorBidi" w:hAnsiTheme="minorBidi" w:cstheme="minorBidi"/>
          <w:bCs w:val="0"/>
          <w:szCs w:val="22"/>
          <w:u w:val="single"/>
          <w:lang w:val="pl-PL"/>
        </w:rPr>
        <w:t xml:space="preserve"> UMOWY</w:t>
      </w:r>
    </w:p>
    <w:p w14:paraId="5C4C13D7" w14:textId="77777777" w:rsidR="00D051A9" w:rsidRPr="00E41159" w:rsidRDefault="00D051A9" w:rsidP="00E803A3">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3455C9F3" w14:textId="680E5B36" w:rsidR="00CE3618" w:rsidRPr="00BB16F9" w:rsidRDefault="00BB16F9" w:rsidP="00BB16F9">
      <w:pPr>
        <w:pStyle w:val="Nagwek2"/>
        <w:numPr>
          <w:ilvl w:val="0"/>
          <w:numId w:val="0"/>
        </w:numPr>
        <w:ind w:left="709"/>
        <w:rPr>
          <w:rStyle w:val="Nagwek3Znak"/>
          <w:rFonts w:asciiTheme="minorBidi" w:eastAsia="Calibri" w:hAnsiTheme="minorBidi" w:cstheme="minorBidi"/>
          <w:szCs w:val="22"/>
          <w:lang w:val="pl-PL"/>
        </w:rPr>
      </w:pPr>
      <w:r>
        <w:rPr>
          <w:rStyle w:val="Nagwek3Znak"/>
          <w:rFonts w:asciiTheme="minorBidi" w:eastAsia="Calibri" w:hAnsiTheme="minorBidi" w:cstheme="minorBidi"/>
          <w:szCs w:val="22"/>
          <w:lang w:val="pl-PL"/>
        </w:rPr>
        <w:t xml:space="preserve">Mateusz Magdziarz, </w:t>
      </w:r>
      <w:r w:rsidRPr="00BB16F9">
        <w:rPr>
          <w:rFonts w:asciiTheme="minorBidi" w:hAnsiTheme="minorBidi" w:cstheme="minorBidi"/>
          <w:lang w:val="pl-PL"/>
        </w:rPr>
        <w:t>tel. +48 785 001 980, e-mail: mateusz.magdziarz@enea.pl</w:t>
      </w:r>
    </w:p>
    <w:p w14:paraId="5A315182" w14:textId="4610DAA2"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w:t>
      </w:r>
      <w:r w:rsidR="00BB16F9">
        <w:rPr>
          <w:rFonts w:asciiTheme="minorBidi" w:hAnsiTheme="minorBidi" w:cstheme="minorBidi"/>
          <w:szCs w:val="22"/>
          <w:lang w:val="pl-PL"/>
        </w:rPr>
        <w:t>a</w:t>
      </w:r>
      <w:r w:rsidRPr="00E41159">
        <w:rPr>
          <w:rFonts w:asciiTheme="minorBidi" w:hAnsiTheme="minorBidi" w:cstheme="minorBidi"/>
          <w:szCs w:val="22"/>
          <w:lang w:val="pl-PL"/>
        </w:rPr>
        <w:t xml:space="preserve"> upoważnion</w:t>
      </w:r>
      <w:r w:rsidR="00BB16F9">
        <w:rPr>
          <w:rFonts w:asciiTheme="minorBidi" w:hAnsiTheme="minorBidi" w:cstheme="minorBidi"/>
          <w:szCs w:val="22"/>
          <w:lang w:val="pl-PL"/>
        </w:rPr>
        <w:t>a</w:t>
      </w:r>
      <w:r w:rsidRPr="00E41159">
        <w:rPr>
          <w:rFonts w:asciiTheme="minorBidi" w:hAnsiTheme="minorBidi" w:cstheme="minorBidi"/>
          <w:szCs w:val="22"/>
          <w:lang w:val="pl-PL"/>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00865FB6">
        <w:rPr>
          <w:rFonts w:asciiTheme="minorBidi" w:hAnsiTheme="minorBidi" w:cstheme="minorBidi"/>
          <w:b/>
          <w:szCs w:val="22"/>
          <w:lang w:val="pl-PL"/>
        </w:rPr>
        <w:t>Koordynatorami</w:t>
      </w:r>
      <w:r w:rsidR="00865FB6"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Zamawiającego</w:t>
      </w:r>
      <w:r w:rsidRPr="00E41159">
        <w:rPr>
          <w:rFonts w:asciiTheme="minorBidi" w:hAnsiTheme="minorBidi" w:cstheme="minorBidi"/>
          <w:szCs w:val="22"/>
          <w:lang w:val="pl-PL"/>
        </w:rPr>
        <w:t>” lub z osobna "</w:t>
      </w:r>
      <w:r w:rsidR="00865FB6">
        <w:rPr>
          <w:rFonts w:asciiTheme="minorBidi" w:hAnsiTheme="minorBidi" w:cstheme="minorBidi"/>
          <w:b/>
          <w:szCs w:val="22"/>
          <w:lang w:val="pl-PL"/>
        </w:rPr>
        <w:t>Koordynatorem</w:t>
      </w:r>
      <w:r w:rsidR="00865FB6"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Zamawiającego</w:t>
      </w:r>
      <w:r w:rsidRPr="00E41159">
        <w:rPr>
          <w:rFonts w:asciiTheme="minorBidi" w:hAnsiTheme="minorBidi" w:cstheme="minorBidi"/>
          <w:szCs w:val="22"/>
          <w:lang w:val="pl-PL"/>
        </w:rPr>
        <w:t xml:space="preserve">").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Zamawiającego nie są uprawnieni do podejmowania czynności oraz składania oświadczeń woli, które skutkowałyby jakąkolwiek zmianą Umowy.</w:t>
      </w:r>
    </w:p>
    <w:p w14:paraId="3110C716" w14:textId="77777777" w:rsidR="00D051A9" w:rsidRPr="00E41159" w:rsidRDefault="00D051A9" w:rsidP="00BB16F9">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6BB26F2E" w14:textId="75C69374" w:rsidR="00FA7B24" w:rsidRPr="008E2B73" w:rsidRDefault="00FA7B24" w:rsidP="00BB16F9">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sidR="00D610F0">
        <w:rPr>
          <w:rStyle w:val="Nagwek3Znak"/>
          <w:rFonts w:ascii="Franklin Gothic Book" w:eastAsia="Calibri" w:hAnsi="Franklin Gothic Book" w:cstheme="minorHAnsi"/>
          <w:szCs w:val="22"/>
          <w:lang w:val="pl-PL"/>
        </w:rPr>
        <w:t xml:space="preserve"> </w:t>
      </w:r>
      <w:r w:rsidR="00BB16F9">
        <w:rPr>
          <w:rStyle w:val="Nagwek3Znak"/>
          <w:rFonts w:ascii="Franklin Gothic Book" w:eastAsia="Calibri" w:hAnsi="Franklin Gothic Book" w:cstheme="minorHAnsi"/>
          <w:szCs w:val="22"/>
          <w:lang w:val="pl-PL"/>
        </w:rPr>
        <w:t>……………………………………………………………………………..............................................</w:t>
      </w:r>
    </w:p>
    <w:p w14:paraId="37602FE6" w14:textId="77777777" w:rsidR="00FA7B24" w:rsidRPr="008E2B73" w:rsidRDefault="00FA7B24" w:rsidP="00FA7B24">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001A4B86" w14:textId="77777777" w:rsidR="00DC4AC6" w:rsidRPr="00FA7B24"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sidR="00946A3B">
        <w:rPr>
          <w:rStyle w:val="Nagwek3Znak"/>
          <w:rFonts w:asciiTheme="minorBidi" w:eastAsia="Calibri" w:hAnsiTheme="minorBidi" w:cstheme="minorBidi"/>
          <w:szCs w:val="22"/>
          <w:lang w:val="pl-PL"/>
        </w:rPr>
        <w:t xml:space="preserve"> </w:t>
      </w:r>
    </w:p>
    <w:p w14:paraId="0BCFF34E" w14:textId="086050AB"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00CB5F30">
        <w:rPr>
          <w:rFonts w:asciiTheme="minorBidi" w:hAnsiTheme="minorBidi" w:cstheme="minorBidi"/>
          <w:b/>
          <w:szCs w:val="22"/>
          <w:lang w:val="pl-PL"/>
        </w:rPr>
        <w:t>Koordynatorami</w:t>
      </w:r>
      <w:r w:rsidR="00CB5F30"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Wykonawcy</w:t>
      </w:r>
      <w:r w:rsidRPr="00E41159">
        <w:rPr>
          <w:rFonts w:asciiTheme="minorBidi" w:hAnsiTheme="minorBidi" w:cstheme="minorBidi"/>
          <w:szCs w:val="22"/>
          <w:lang w:val="pl-PL"/>
        </w:rPr>
        <w:t>" lub z osobna „</w:t>
      </w:r>
      <w:r w:rsidR="00CB5F30">
        <w:rPr>
          <w:rFonts w:asciiTheme="minorBidi" w:hAnsiTheme="minorBidi" w:cstheme="minorBidi"/>
          <w:szCs w:val="22"/>
          <w:lang w:val="pl-PL"/>
        </w:rPr>
        <w:t>Koordynatorem</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 xml:space="preserve">Wykonawcy”).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Wykonawcy nie są uprawnieni do podejmowania czynności oraz składania oświadczeń woli, które skutkowałyby jakąkolwiek zmianą Umowy.</w:t>
      </w:r>
    </w:p>
    <w:p w14:paraId="43B59D7A" w14:textId="77777777" w:rsidR="00D051A9" w:rsidRPr="00E41159" w:rsidRDefault="00D051A9" w:rsidP="00BB16F9">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296724A2" w14:textId="788B3DF6" w:rsidR="00D051A9" w:rsidRPr="00E41159" w:rsidRDefault="00CB5F30" w:rsidP="00BB16F9">
      <w:pPr>
        <w:pStyle w:val="Nagwek2"/>
        <w:numPr>
          <w:ilvl w:val="1"/>
          <w:numId w:val="19"/>
        </w:numPr>
        <w:spacing w:before="0" w:after="0" w:line="300" w:lineRule="auto"/>
        <w:rPr>
          <w:rFonts w:asciiTheme="minorBidi" w:hAnsiTheme="minorBidi" w:cstheme="minorBidi"/>
          <w:szCs w:val="22"/>
          <w:lang w:val="pl-PL"/>
        </w:rPr>
      </w:pPr>
      <w:r>
        <w:rPr>
          <w:rFonts w:asciiTheme="minorBidi" w:hAnsiTheme="minorBidi" w:cstheme="minorBidi"/>
          <w:szCs w:val="22"/>
          <w:lang w:val="pl-PL"/>
        </w:rPr>
        <w:t>Koordynatorzy</w:t>
      </w:r>
      <w:r w:rsidRPr="00E41159">
        <w:rPr>
          <w:rFonts w:asciiTheme="minorBidi" w:hAnsiTheme="minorBidi" w:cstheme="minorBidi"/>
          <w:szCs w:val="22"/>
          <w:lang w:val="pl-PL"/>
        </w:rPr>
        <w:t xml:space="preserve"> </w:t>
      </w:r>
      <w:r w:rsidR="00D051A9" w:rsidRPr="00E41159">
        <w:rPr>
          <w:rFonts w:asciiTheme="minorBidi" w:hAnsiTheme="minorBidi" w:cstheme="minorBidi"/>
          <w:szCs w:val="22"/>
          <w:lang w:val="pl-PL"/>
        </w:rPr>
        <w:t>Zamawiającego i Wykonawcy odbywać będą spotkania w celu zapewnienia prawidłowej realizacji Umowy.</w:t>
      </w:r>
    </w:p>
    <w:p w14:paraId="74F524CE" w14:textId="77777777" w:rsidR="00D051A9" w:rsidRPr="00E41159" w:rsidRDefault="00D051A9" w:rsidP="00BB16F9">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7B91D76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500E82D"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ED7DFE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AB4E3A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88D5A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1E8DBBA"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D424869"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2E0B5D1"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1ABEC50"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B95ADA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833AB6B"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1441A4A" w14:textId="77777777"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 w zakresie operacyjnym,</w:t>
      </w:r>
    </w:p>
    <w:p w14:paraId="4CB14A5F" w14:textId="77777777" w:rsidR="00D051A9" w:rsidRPr="00E41159" w:rsidRDefault="00D051A9" w:rsidP="002E2CE7">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487EEEE9" w14:textId="77777777" w:rsidR="00D051A9" w:rsidRPr="005233BF" w:rsidRDefault="00D051A9" w:rsidP="002E2CE7">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48A036A9"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55DDF50" w14:textId="77777777" w:rsidR="00D051A9" w:rsidRDefault="00D051A9" w:rsidP="00BB16F9">
      <w:pPr>
        <w:pStyle w:val="Nagwek1"/>
        <w:numPr>
          <w:ilvl w:val="0"/>
          <w:numId w:val="19"/>
        </w:numPr>
        <w:spacing w:before="0" w:after="0" w:line="300" w:lineRule="auto"/>
        <w:rPr>
          <w:rFonts w:ascii="Verdana" w:hAnsi="Verdana" w:cstheme="minorHAnsi"/>
          <w:szCs w:val="22"/>
          <w:u w:val="single"/>
          <w:lang w:val="pl-PL"/>
        </w:rPr>
      </w:pPr>
      <w:bookmarkStart w:id="9" w:name="_OGÓLNE_WARUNKI_ZAKUPU"/>
      <w:bookmarkEnd w:id="9"/>
      <w:r w:rsidRPr="005233BF">
        <w:rPr>
          <w:rFonts w:ascii="Verdana" w:hAnsi="Verdana" w:cstheme="minorHAnsi"/>
          <w:szCs w:val="22"/>
          <w:u w:val="single"/>
          <w:lang w:val="pl-PL"/>
        </w:rPr>
        <w:lastRenderedPageBreak/>
        <w:t>ZOBOWIĄZANIA STRON</w:t>
      </w:r>
    </w:p>
    <w:p w14:paraId="3D4CEBCF" w14:textId="0D321FEB" w:rsidR="00CE3618" w:rsidRDefault="00CE3618" w:rsidP="00CE3618">
      <w:pPr>
        <w:spacing w:after="120"/>
        <w:jc w:val="both"/>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56FF21EF" w14:textId="4DD14150" w:rsidR="00AB47A9" w:rsidRPr="00AB47A9" w:rsidRDefault="00AB47A9" w:rsidP="00AB47A9">
      <w:pPr>
        <w:pStyle w:val="Tekstpodstawowy"/>
        <w:jc w:val="both"/>
        <w:rPr>
          <w:rFonts w:asciiTheme="minorBidi" w:hAnsiTheme="minorBidi" w:cstheme="minorBidi"/>
          <w:sz w:val="22"/>
          <w:szCs w:val="22"/>
          <w:lang w:eastAsia="en-US"/>
        </w:rPr>
      </w:pPr>
      <w:r w:rsidRPr="00AB47A9">
        <w:rPr>
          <w:rFonts w:asciiTheme="minorBidi" w:hAnsiTheme="minorBidi" w:cstheme="minorBidi"/>
          <w:sz w:val="22"/>
          <w:szCs w:val="22"/>
          <w:lang w:eastAsia="en-US"/>
        </w:rPr>
        <w:t xml:space="preserve">Zamawiający w celu wykonania przedmiotu Umowy zapewni Wykonawcy dostęp do urządzeń, </w:t>
      </w:r>
      <w:r>
        <w:rPr>
          <w:rFonts w:asciiTheme="minorBidi" w:hAnsiTheme="minorBidi" w:cstheme="minorBidi"/>
          <w:sz w:val="22"/>
          <w:szCs w:val="22"/>
          <w:lang w:eastAsia="en-US"/>
        </w:rPr>
        <w:br/>
      </w:r>
      <w:r w:rsidRPr="00AB47A9">
        <w:rPr>
          <w:rFonts w:asciiTheme="minorBidi" w:hAnsiTheme="minorBidi" w:cstheme="minorBidi"/>
          <w:sz w:val="22"/>
          <w:szCs w:val="22"/>
          <w:lang w:eastAsia="en-US"/>
        </w:rPr>
        <w:t>w tym udostępni jeden zestaw oprzyrządowania i podestów służących do wymiany i montażu wkładów katalizatora</w:t>
      </w:r>
      <w:r>
        <w:rPr>
          <w:lang w:eastAsia="en-US"/>
        </w:rPr>
        <w:t>.</w:t>
      </w:r>
    </w:p>
    <w:p w14:paraId="4AFF45AE" w14:textId="77777777" w:rsidR="00CE3618" w:rsidRPr="00255A48" w:rsidRDefault="00CE3618" w:rsidP="00764C9F">
      <w:pPr>
        <w:pStyle w:val="Akapitzlist"/>
        <w:numPr>
          <w:ilvl w:val="0"/>
          <w:numId w:val="15"/>
        </w:numPr>
        <w:jc w:val="both"/>
        <w:rPr>
          <w:rFonts w:asciiTheme="minorBidi" w:hAnsiTheme="minorBidi" w:cstheme="minorBidi"/>
          <w:iCs/>
          <w:vanish/>
          <w:kern w:val="20"/>
          <w:sz w:val="22"/>
          <w:szCs w:val="22"/>
          <w:lang w:eastAsia="en-US"/>
        </w:rPr>
      </w:pPr>
    </w:p>
    <w:p w14:paraId="3E210A1D" w14:textId="77777777" w:rsidR="00CE3618" w:rsidRPr="00255A48" w:rsidRDefault="00CE3618" w:rsidP="00764C9F">
      <w:pPr>
        <w:pStyle w:val="Akapitzlist"/>
        <w:numPr>
          <w:ilvl w:val="0"/>
          <w:numId w:val="15"/>
        </w:numPr>
        <w:jc w:val="both"/>
        <w:rPr>
          <w:rFonts w:asciiTheme="minorBidi" w:hAnsiTheme="minorBidi" w:cstheme="minorBidi"/>
          <w:iCs/>
          <w:vanish/>
          <w:kern w:val="20"/>
          <w:sz w:val="22"/>
          <w:szCs w:val="22"/>
          <w:lang w:eastAsia="en-US"/>
        </w:rPr>
      </w:pPr>
    </w:p>
    <w:p w14:paraId="148DD593" w14:textId="77777777" w:rsidR="00CE3618" w:rsidRPr="00255A48" w:rsidRDefault="00CE3618" w:rsidP="00764C9F">
      <w:pPr>
        <w:pStyle w:val="Akapitzlist"/>
        <w:numPr>
          <w:ilvl w:val="0"/>
          <w:numId w:val="15"/>
        </w:numPr>
        <w:jc w:val="both"/>
        <w:rPr>
          <w:rFonts w:asciiTheme="minorBidi" w:hAnsiTheme="minorBidi" w:cstheme="minorBidi"/>
          <w:iCs/>
          <w:vanish/>
          <w:kern w:val="20"/>
          <w:sz w:val="22"/>
          <w:szCs w:val="22"/>
          <w:lang w:eastAsia="en-US"/>
        </w:rPr>
      </w:pPr>
    </w:p>
    <w:p w14:paraId="2047367B" w14:textId="77777777" w:rsidR="00CE3618" w:rsidRPr="00255A48" w:rsidRDefault="00CE3618" w:rsidP="00764C9F">
      <w:pPr>
        <w:pStyle w:val="Akapitzlist"/>
        <w:numPr>
          <w:ilvl w:val="0"/>
          <w:numId w:val="15"/>
        </w:numPr>
        <w:jc w:val="both"/>
        <w:rPr>
          <w:rFonts w:asciiTheme="minorBidi" w:hAnsiTheme="minorBidi" w:cstheme="minorBidi"/>
          <w:iCs/>
          <w:vanish/>
          <w:kern w:val="20"/>
          <w:sz w:val="22"/>
          <w:szCs w:val="22"/>
          <w:lang w:eastAsia="en-US"/>
        </w:rPr>
      </w:pPr>
    </w:p>
    <w:p w14:paraId="6701CA7F" w14:textId="275086DE" w:rsidR="001769B7" w:rsidRPr="00255A48" w:rsidRDefault="001769B7" w:rsidP="00BB16F9">
      <w:pPr>
        <w:pStyle w:val="Nagwek2"/>
        <w:numPr>
          <w:ilvl w:val="1"/>
          <w:numId w:val="15"/>
        </w:numPr>
        <w:rPr>
          <w:rFonts w:asciiTheme="minorBidi" w:hAnsiTheme="minorBidi" w:cstheme="minorBidi"/>
          <w:szCs w:val="22"/>
        </w:rPr>
      </w:pPr>
      <w:r w:rsidRPr="00255A48">
        <w:rPr>
          <w:rFonts w:asciiTheme="minorBidi" w:hAnsiTheme="minorBidi" w:cstheme="minorBidi"/>
          <w:szCs w:val="22"/>
        </w:rPr>
        <w:t xml:space="preserve">Zamawiający jest </w:t>
      </w:r>
      <w:r w:rsidR="00520F73">
        <w:rPr>
          <w:rFonts w:asciiTheme="minorBidi" w:hAnsiTheme="minorBidi" w:cstheme="minorBidi"/>
          <w:szCs w:val="22"/>
        </w:rPr>
        <w:t>z</w:t>
      </w:r>
      <w:r w:rsidR="00520F73" w:rsidRPr="00255A48">
        <w:rPr>
          <w:rFonts w:asciiTheme="minorBidi" w:hAnsiTheme="minorBidi" w:cstheme="minorBidi"/>
          <w:szCs w:val="22"/>
        </w:rPr>
        <w:t>obowiązany</w:t>
      </w:r>
      <w:r w:rsidRPr="00255A48">
        <w:rPr>
          <w:rFonts w:asciiTheme="minorBidi" w:hAnsiTheme="minorBidi" w:cstheme="minorBidi"/>
          <w:szCs w:val="22"/>
        </w:rPr>
        <w:t xml:space="preserve"> do:</w:t>
      </w:r>
    </w:p>
    <w:p w14:paraId="4AC264B8" w14:textId="77777777" w:rsidR="00730813" w:rsidRPr="00730813" w:rsidRDefault="00730813" w:rsidP="00730813">
      <w:pPr>
        <w:pStyle w:val="Akapitzlist"/>
        <w:keepNext/>
        <w:numPr>
          <w:ilvl w:val="0"/>
          <w:numId w:val="1"/>
        </w:numPr>
        <w:spacing w:before="120" w:after="120" w:line="288" w:lineRule="auto"/>
        <w:contextualSpacing w:val="0"/>
        <w:jc w:val="both"/>
        <w:outlineLvl w:val="0"/>
        <w:rPr>
          <w:rFonts w:asciiTheme="minorBidi" w:hAnsiTheme="minorBidi" w:cstheme="minorBidi"/>
          <w:b/>
          <w:bCs/>
          <w:caps/>
          <w:vanish/>
          <w:kern w:val="32"/>
          <w:sz w:val="22"/>
          <w:szCs w:val="32"/>
          <w:lang w:val="en-US" w:eastAsia="en-US"/>
        </w:rPr>
      </w:pPr>
    </w:p>
    <w:p w14:paraId="1E9EC6FB" w14:textId="77777777" w:rsidR="00730813" w:rsidRPr="00730813" w:rsidRDefault="00730813" w:rsidP="00730813">
      <w:pPr>
        <w:pStyle w:val="Akapitzlist"/>
        <w:numPr>
          <w:ilvl w:val="1"/>
          <w:numId w:val="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4DCD153C" w14:textId="78C9DA86" w:rsidR="0087191E" w:rsidRPr="0087191E" w:rsidRDefault="0087191E" w:rsidP="0087191E">
      <w:pPr>
        <w:pStyle w:val="Nagwek2"/>
        <w:numPr>
          <w:ilvl w:val="2"/>
          <w:numId w:val="1"/>
        </w:numPr>
        <w:rPr>
          <w:lang w:val="pl-PL"/>
        </w:rPr>
      </w:pPr>
      <w:r>
        <w:rPr>
          <w:lang w:val="pl-PL"/>
        </w:rPr>
        <w:t>Wyznaczenia</w:t>
      </w:r>
      <w:r w:rsidRPr="0087191E">
        <w:rPr>
          <w:lang w:val="pl-PL"/>
        </w:rPr>
        <w:t xml:space="preserve"> Przedstawicieli Zamawiającego upoważnionych do dokonywania uzgodnień z Wykonawcą w okresie realizacji Prac. </w:t>
      </w:r>
    </w:p>
    <w:p w14:paraId="4FB48DFD" w14:textId="4659CABF" w:rsidR="0087191E" w:rsidRPr="0087191E" w:rsidRDefault="0087191E" w:rsidP="0087191E">
      <w:pPr>
        <w:pStyle w:val="Nagwek2"/>
        <w:numPr>
          <w:ilvl w:val="2"/>
          <w:numId w:val="1"/>
        </w:numPr>
        <w:rPr>
          <w:lang w:val="pl-PL"/>
        </w:rPr>
      </w:pPr>
      <w:r>
        <w:rPr>
          <w:lang w:val="pl-PL"/>
        </w:rPr>
        <w:t>Przeprowadzania</w:t>
      </w:r>
      <w:r w:rsidRPr="0087191E">
        <w:rPr>
          <w:lang w:val="pl-PL"/>
        </w:rPr>
        <w:t xml:space="preserve"> nieodpłatnie szkoleń wprowadzających, o których mowa w Dokumencie związanym nr 2 do I/DB/B/20/2013 dla osób zgłoszonych przez Wykonawcę do realizacji prac.</w:t>
      </w:r>
    </w:p>
    <w:p w14:paraId="5CB81207" w14:textId="72D80B2C" w:rsidR="0087191E" w:rsidRPr="0087191E" w:rsidRDefault="0087191E" w:rsidP="0087191E">
      <w:pPr>
        <w:pStyle w:val="Nagwek2"/>
        <w:numPr>
          <w:ilvl w:val="2"/>
          <w:numId w:val="1"/>
        </w:numPr>
        <w:rPr>
          <w:lang w:val="pl-PL"/>
        </w:rPr>
      </w:pPr>
      <w:r>
        <w:rPr>
          <w:lang w:val="pl-PL"/>
        </w:rPr>
        <w:t>Zapewnienia</w:t>
      </w:r>
      <w:r w:rsidRPr="0087191E">
        <w:rPr>
          <w:lang w:val="pl-PL"/>
        </w:rPr>
        <w:t xml:space="preserve"> realizacji przedmiotu Umowy, zgodnie z Instrukcją Organizacji Bezpiecznej Pracy Zamawiającego,</w:t>
      </w:r>
    </w:p>
    <w:p w14:paraId="1C987EB2" w14:textId="52A217AC" w:rsidR="0087191E" w:rsidRPr="0087191E" w:rsidRDefault="0087191E" w:rsidP="0087191E">
      <w:pPr>
        <w:pStyle w:val="Nagwek2"/>
        <w:numPr>
          <w:ilvl w:val="2"/>
          <w:numId w:val="1"/>
        </w:numPr>
        <w:rPr>
          <w:lang w:val="pl-PL"/>
        </w:rPr>
      </w:pPr>
      <w:r>
        <w:rPr>
          <w:lang w:val="pl-PL"/>
        </w:rPr>
        <w:t>Udostępnienia</w:t>
      </w:r>
      <w:r w:rsidRPr="0087191E">
        <w:rPr>
          <w:lang w:val="pl-PL"/>
        </w:rPr>
        <w:t xml:space="preserve"> Wykonawcy obowiązujących wewnętrznych aktów normatywnych w zakresie niezbędnym do należytego wykonania Umowy oraz informowania Wykonawcy o wszelkich zmianach w w/w aktach normatywnych zgodnie z procedurą opisaną w pkt (…) Umowy,</w:t>
      </w:r>
    </w:p>
    <w:p w14:paraId="21413893" w14:textId="6B4FC4EE" w:rsidR="0087191E" w:rsidRPr="0087191E" w:rsidRDefault="0087191E" w:rsidP="0087191E">
      <w:pPr>
        <w:pStyle w:val="Nagwek2"/>
        <w:numPr>
          <w:ilvl w:val="2"/>
          <w:numId w:val="1"/>
        </w:numPr>
        <w:rPr>
          <w:lang w:val="pl-PL"/>
        </w:rPr>
      </w:pPr>
      <w:r>
        <w:rPr>
          <w:lang w:val="pl-PL"/>
        </w:rPr>
        <w:t>Umożliwienia</w:t>
      </w:r>
      <w:r w:rsidRPr="0087191E">
        <w:rPr>
          <w:lang w:val="pl-PL"/>
        </w:rPr>
        <w:t xml:space="preserve"> Wykonawcy uczestniczenia w spotkaniach operacyjnych (narady produkcyjne) i roboczych organizowanych codziennie lub okresowo w celu omówienia bieżących oraz planowanych spraw ruchowo-remontowych,</w:t>
      </w:r>
    </w:p>
    <w:p w14:paraId="5E2424EF" w14:textId="5CBCBBA4" w:rsidR="0087191E" w:rsidRPr="0087191E" w:rsidRDefault="0087191E" w:rsidP="0087191E">
      <w:pPr>
        <w:pStyle w:val="Nagwek2"/>
        <w:numPr>
          <w:ilvl w:val="2"/>
          <w:numId w:val="1"/>
        </w:numPr>
        <w:rPr>
          <w:lang w:val="pl-PL"/>
        </w:rPr>
      </w:pPr>
      <w:r>
        <w:rPr>
          <w:lang w:val="pl-PL"/>
        </w:rPr>
        <w:t>Bieżącej</w:t>
      </w:r>
      <w:r w:rsidRPr="0087191E">
        <w:rPr>
          <w:lang w:val="pl-PL"/>
        </w:rPr>
        <w:t xml:space="preserve"> współpraca z Wykonawcą.</w:t>
      </w:r>
    </w:p>
    <w:p w14:paraId="2BA9D43F" w14:textId="20A6399B" w:rsidR="0087191E" w:rsidRPr="0087191E" w:rsidRDefault="0087191E" w:rsidP="0087191E">
      <w:pPr>
        <w:pStyle w:val="Nagwek2"/>
        <w:numPr>
          <w:ilvl w:val="2"/>
          <w:numId w:val="1"/>
        </w:numPr>
        <w:rPr>
          <w:lang w:val="pl-PL"/>
        </w:rPr>
      </w:pPr>
      <w:r w:rsidRPr="0087191E">
        <w:rPr>
          <w:lang w:val="pl-PL"/>
        </w:rPr>
        <w:t>Udostę</w:t>
      </w:r>
      <w:r>
        <w:rPr>
          <w:lang w:val="pl-PL"/>
        </w:rPr>
        <w:t>pniania</w:t>
      </w:r>
      <w:r w:rsidRPr="0087191E">
        <w:rPr>
          <w:lang w:val="pl-PL"/>
        </w:rPr>
        <w:t xml:space="preserve"> posiadanej dokumentacji technicznej, niezbędnej dla potrzeb realizacji Przedmiotu Zamówienia. W/w dokumentacja i oprogramowanie stanowią własność Zamawiającego i podlegają zwrotowi na każde jego żądanie.</w:t>
      </w:r>
    </w:p>
    <w:p w14:paraId="2D402C2F" w14:textId="2B2D7BD5" w:rsidR="0087191E" w:rsidRPr="0087191E" w:rsidRDefault="0087191E" w:rsidP="0087191E">
      <w:pPr>
        <w:pStyle w:val="Nagwek2"/>
        <w:numPr>
          <w:ilvl w:val="2"/>
          <w:numId w:val="1"/>
        </w:numPr>
        <w:rPr>
          <w:lang w:val="pl-PL"/>
        </w:rPr>
      </w:pPr>
      <w:r>
        <w:rPr>
          <w:lang w:val="pl-PL"/>
        </w:rPr>
        <w:t>Przygotowania</w:t>
      </w:r>
      <w:r w:rsidRPr="0087191E">
        <w:rPr>
          <w:lang w:val="pl-PL"/>
        </w:rPr>
        <w:t xml:space="preserve"> urządzeń w zakresie niezbędnym do bezpiecznego wykonywania Prac. </w:t>
      </w:r>
    </w:p>
    <w:p w14:paraId="11EBE2DD" w14:textId="77777777" w:rsidR="0087191E" w:rsidRPr="0087191E" w:rsidRDefault="0087191E" w:rsidP="0087191E">
      <w:pPr>
        <w:pStyle w:val="Nagwek2"/>
        <w:numPr>
          <w:ilvl w:val="2"/>
          <w:numId w:val="1"/>
        </w:numPr>
        <w:rPr>
          <w:lang w:val="pl-PL"/>
        </w:rPr>
      </w:pPr>
      <w:r w:rsidRPr="0087191E">
        <w:rPr>
          <w:lang w:val="pl-PL"/>
        </w:rPr>
        <w:t>Demontaż i ponowny montaż urządzeń automatyki sterowań i zabezpieczeń konieczny do prac mechanicznych</w:t>
      </w:r>
    </w:p>
    <w:p w14:paraId="216AFF52" w14:textId="2513353C" w:rsidR="0087191E" w:rsidRDefault="0087191E" w:rsidP="0087191E">
      <w:pPr>
        <w:pStyle w:val="Nagwek2"/>
        <w:numPr>
          <w:ilvl w:val="2"/>
          <w:numId w:val="1"/>
        </w:numPr>
        <w:rPr>
          <w:lang w:val="pl-PL"/>
        </w:rPr>
      </w:pPr>
      <w:r>
        <w:rPr>
          <w:lang w:val="pl-PL"/>
        </w:rPr>
        <w:t>Zapewnienia</w:t>
      </w:r>
      <w:r w:rsidRPr="0087191E">
        <w:rPr>
          <w:lang w:val="pl-PL"/>
        </w:rPr>
        <w:t xml:space="preserve"> Wykonawcy nieodpłatnego dostępu do energii elektrycznej, sprężonego powietrza oraz innych mediów dostępnych w obiektach i przy Urządzeniach, dla celów wykonania Prac, z wyłączeniem zaplecza socjalnego i warsztatowego.</w:t>
      </w:r>
    </w:p>
    <w:p w14:paraId="2C4343DC" w14:textId="27E68B98" w:rsidR="001769B7" w:rsidRPr="00187CA6" w:rsidRDefault="009F04DF" w:rsidP="009F04DF">
      <w:pPr>
        <w:pStyle w:val="Nagwek2"/>
        <w:numPr>
          <w:ilvl w:val="1"/>
          <w:numId w:val="15"/>
        </w:numPr>
        <w:rPr>
          <w:rFonts w:asciiTheme="minorBidi" w:hAnsiTheme="minorBidi" w:cstheme="minorBidi"/>
          <w:bCs w:val="0"/>
          <w:szCs w:val="22"/>
        </w:rPr>
      </w:pPr>
      <w:r w:rsidRPr="009F04DF">
        <w:rPr>
          <w:rFonts w:asciiTheme="minorBidi" w:hAnsiTheme="minorBidi" w:cstheme="minorBidi"/>
          <w:b/>
          <w:bCs w:val="0"/>
          <w:szCs w:val="22"/>
          <w:lang w:val="pl-PL"/>
        </w:rPr>
        <w:t>Do obowiązków Wykonawcy należy w szczególności</w:t>
      </w:r>
      <w:r w:rsidR="001769B7" w:rsidRPr="00187CA6">
        <w:rPr>
          <w:rFonts w:asciiTheme="minorBidi" w:hAnsiTheme="minorBidi" w:cstheme="minorBidi"/>
          <w:bCs w:val="0"/>
          <w:szCs w:val="22"/>
        </w:rPr>
        <w:t>:</w:t>
      </w:r>
    </w:p>
    <w:p w14:paraId="41A4C352"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Skierowanie do wykonywania prac na terenie i na rzecz Enea Elektrownia Połaniec S.A. pracowników posiadających umiejętności zawodowe w zakresie wykonywanej pracy i  wymagane kwalifikacje zawodowe, spełniające wymagania przepisów dotyczących eksploatacji urządzeń instalacji i sieci energetycznych oraz innych urządzeń i sprzętu, określonych w obowiązujących przepisach. </w:t>
      </w:r>
    </w:p>
    <w:p w14:paraId="68E60B09"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Przeszkolenia osób skierowanych do realizacji prac w zakresie bhp, ppoż., ochrony środowiska i wewnętrznych przepisów obowiązujących u Zamawiającego (przy współudziale służb Zamawiającego),</w:t>
      </w:r>
    </w:p>
    <w:p w14:paraId="5C4247D6"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lastRenderedPageBreak/>
        <w:t>Przedłożenie Zamawiającemu na bieżąco aktualizowanego imiennego wykazu osób, którymi będzie się posługiwał przy wykonywaniu Umowy, w tym osób zatrudnionych u podwykonawców, wraz z wykazem wymaganych kwalifikacji zawodowych lub uprawnieniń.</w:t>
      </w:r>
    </w:p>
    <w:p w14:paraId="75CAC856"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Opracowanie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3424F106"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Segregacja, transport i zagospodarowanie na swój koszt wytwarzanych odpadów zgodnie z przepisami ustawy o odpadach oraz wymaganiami Zamawiającego, Dostarczenie własnych pojemników na odpady, oznakowanych nazwą Wykonawcy oraz   kodem odpadu dla jakiego są przeznaczone.</w:t>
      </w:r>
    </w:p>
    <w:p w14:paraId="083F5484"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Używanie do wykonania prac materiałów nie zawierających włókien ceramicznych ogniotrwałych RCF,</w:t>
      </w:r>
    </w:p>
    <w:p w14:paraId="0099FD8F"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Ustanowienie nadzoru posiadającego stosowne uprawnienia do prowadzenia i organizacji prac w rozumieniu obowiązującej u zamawiającego Instrukcji Organizacji Bezpiecznej Pracy </w:t>
      </w:r>
    </w:p>
    <w:p w14:paraId="2EA113DE"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Informowanie o wypadkach przy pracy i zdarzeniach potencjalnie wypadkowych oraz pisemnego informowania Zamawiającego o wnoszonych zagrożeniach na teren Zamawiającego.</w:t>
      </w:r>
    </w:p>
    <w:p w14:paraId="7483F8F9"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Poddawanie się na wniosek Zamawiającego audytom sprawdzającym stan bhp, ochrony środowiska oraz w innym zakresie wymaganym przez Zamawiającego.</w:t>
      </w:r>
    </w:p>
    <w:p w14:paraId="05F35F2F"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 ochrony środowiska i przeciwpożarowych, Instrukcją Organizacji Bezpiecznej Pracy oraz instrukcją Ochrony Przeciwpożarowej obowiązujących w Enea Elektrownia Połaniec Spółka Akcyjna.</w:t>
      </w:r>
    </w:p>
    <w:p w14:paraId="64974D89"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Stosowania wyłącznie wyrobów i materiałów dopuszczonych do obrotu przepisami prawa. </w:t>
      </w:r>
    </w:p>
    <w:p w14:paraId="1B867B34"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Wykonywania poleceń Zamawiającego, w szczególności dotyczących bezpieczeństwa pracy, ochrony  przeciwpożarowej oraz rygorów dotyczących warunków wykonania i odbioru prac.</w:t>
      </w:r>
    </w:p>
    <w:p w14:paraId="11314C17"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Zapewnienia, że pracownicy skierowani do realizacji prac zostaną wyposażeni w sprawny, odpowiednio dobrany sprzęt ochrony osobistej, przeszkoleni w zakresie pierwszej pomocy, obowiązujących przepisów BHP, ochrony środowiska i przeciwpożarowych w tym przepisów i zasad BHP oraz przeciwpożarowych obowiązujących u Zamawiającego.</w:t>
      </w:r>
    </w:p>
    <w:p w14:paraId="2B40CBCC"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Zapewnienia, że osoby zatrudnione przez Wykonawcę oraz podwykonawców oraz współpracujące z Wykonawcą przy realizacji Przedmiotu Umowy mogą rozpocząć realizację Przedmiotu Umowy dopiero po odbyciu instruktażu stanowiskowego </w:t>
      </w:r>
      <w:r w:rsidRPr="009F04DF">
        <w:rPr>
          <w:rFonts w:asciiTheme="minorBidi" w:hAnsiTheme="minorBidi" w:cstheme="minorBidi"/>
          <w:szCs w:val="22"/>
          <w:lang w:val="pl-PL"/>
        </w:rPr>
        <w:lastRenderedPageBreak/>
        <w:t xml:space="preserve">przeprowadzonego przez uprawnionego przedstawiciela Wykonawcy. 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6FD728D9"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Zapewnienia sprawnych narzędzi pracy,  sprzętu ochronnego i zabezpieczającego  oraz ich kontrole i badania jeżeli wynika to z obowiązujących przepisów prawa lub postanowień Norm.</w:t>
      </w:r>
    </w:p>
    <w:p w14:paraId="2C470192"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Składowania gazów technicznych oraz innych materiałów niebezpiecznych w sposób zgodny z wymaganiami przepisów w tym zakresie oraz w miejscu i na zasadach wskazanym przez Zamawiającego.</w:t>
      </w:r>
    </w:p>
    <w:p w14:paraId="3B1417E1"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Zapewnienia przez cały okres realizacji prac obecności na terenie Elektrowni zgodnie z wymaganiami określonymi w Dokumencie związanym Nr 2 do Instrukcji Organizacji Bezpiecznej Pracy w Enea Elektrownia Połaniec Spółka Akcyjna (I/NB/B/20/2013) osoby wykonującej zadania służby BHP u Wykonawcy, posiadającej co najmniej dwuletnie doświadczenie wykonywaniu zadań służby BHP. Dotyczy również Podwykonawców.</w:t>
      </w:r>
    </w:p>
    <w:p w14:paraId="0CE4E46A"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Raportować w terminach ustalonych przez Zamawiającego o ilości roboczogodzin oraz stanu BHP. </w:t>
      </w:r>
    </w:p>
    <w:p w14:paraId="441B6989"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Opracowanie przez Wykonawcę szczegółowych instrukcji bezpiecznego wykonania prac. Instrukcje należy przedłożyć Zamawiającemu przed przystąpieniem do prac w terminach obowiązujących u Zwalającego </w:t>
      </w:r>
    </w:p>
    <w:p w14:paraId="6AAC7AFE" w14:textId="30F234BD" w:rsidR="009F04DF" w:rsidRPr="009F04DF" w:rsidRDefault="009F04DF" w:rsidP="00492319">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Osoby skierowane do realizacji prac związanych z utrzymaniem urządzeń instalacji i sieci objętych zakresem SWZ powinny posiadać aktualne świadectwa kwalifikacyjne, uprawnienia zawodowe określone w Części II </w:t>
      </w:r>
      <w:r w:rsidR="00492319">
        <w:rPr>
          <w:rFonts w:asciiTheme="minorBidi" w:hAnsiTheme="minorBidi" w:cstheme="minorBidi"/>
          <w:szCs w:val="22"/>
          <w:lang w:val="pl-PL"/>
        </w:rPr>
        <w:t xml:space="preserve">i III </w:t>
      </w:r>
      <w:r w:rsidRPr="009F04DF">
        <w:rPr>
          <w:rFonts w:asciiTheme="minorBidi" w:hAnsiTheme="minorBidi" w:cstheme="minorBidi"/>
          <w:szCs w:val="22"/>
          <w:lang w:val="pl-PL"/>
        </w:rPr>
        <w:t>SWZ.</w:t>
      </w:r>
    </w:p>
    <w:p w14:paraId="75F75463"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Wykonawca jest zobowiązany do zapewnienia zaplecza warsztatowego nieodzownego do wykonania przedmiotu zamówienia, spełniającego określone wymagania bezpieczeństwa w tym zakresie . </w:t>
      </w:r>
    </w:p>
    <w:p w14:paraId="2C6D4C4F"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Zapewnienia zaplecza socjalnego dla pracowników (szatnie, łazienki, media do celów socjalno-bytowych, itp.) na terenie Zamawiającego zgodnie z obowiązującymi przepisami w tym zakresie.</w:t>
      </w:r>
    </w:p>
    <w:p w14:paraId="78152D5D"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Informowania o zdarzeniach wypadkowych, potencjalnie wypadkowych oraz o wnoszonych ryzykach w związku z wykonywaną pracą.</w:t>
      </w:r>
    </w:p>
    <w:p w14:paraId="5F7A519A"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Zapewnienia osobom przez siebie zatrudnionym sprawnie funkcjonujący system łączności oraz pierwszej pomocy w razie wypadku lub nagłego zachorowania oraz środki do udzielania pierwszej pomocy, zgodnie z obowiązującymi przepisami w tym zakresie </w:t>
      </w:r>
    </w:p>
    <w:p w14:paraId="729974DB"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Zapewnić systematyczne przeprowadzanie i dokumentowanie kontroli stref/miejsc pracy, pod kątem spełnienia wymagań bezpieczeństwa prowadzonych prac oraz przestrzegania przepisów i zasad bezpieczeństwa przez osoby przez niego zatrudnione, wykonujące prace w tych strefach/miejscach.</w:t>
      </w:r>
    </w:p>
    <w:p w14:paraId="0424F5B1"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lastRenderedPageBreak/>
        <w:t>Wykonawca ponosi wszelką odpowiedzialność za bezpieczeństwo ludzi wykonujących prace.</w:t>
      </w:r>
    </w:p>
    <w:p w14:paraId="18F22BCB" w14:textId="096AC9BB" w:rsidR="009F04DF" w:rsidRPr="009F04DF" w:rsidRDefault="009F04DF" w:rsidP="00492319">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w:t>
      </w:r>
    </w:p>
    <w:p w14:paraId="1D86CFD5"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Wyznaczenie Przedstawicieli Wykonawcy upoważnionych do dokonywania uzgodnień z Zamawiającym  w okresie realizacji Prac.</w:t>
      </w:r>
    </w:p>
    <w:p w14:paraId="57DFE3FC"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Zabezpieczenie niezbędnych narzędzi , sprzętu, środków oraz innego wyposażenia , a także środków transportu nie będące na wyposażeniu instalacji oraz w dyspozycji Zamawiającego, konieczne do wykonania Prac, w tym specjalistyczny sprzęt, narzędzia, środki oraz inne wyposażenie   oraz  Pracowników z wymaganymi uprawnieniami do ich eksploatacji;</w:t>
      </w:r>
    </w:p>
    <w:p w14:paraId="433A30EF"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Uczestniczenie  w spotkaniach organizowanych przez Zmawiającego dotyczących realizacji, koordynacji i współpracy w zakresie realizacji Przedmiotu Zamówienia.</w:t>
      </w:r>
    </w:p>
    <w:p w14:paraId="2A741A5D"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Zapewnienie udziału Przedstawicieli Wykonawcy upoważnionych do dokonywania uzgodnień z Zamawiającym służb BHP Wykonawcy w spotkaniach lub naradach dotyczących BHP organizowanych przez Zmawiającego</w:t>
      </w:r>
    </w:p>
    <w:p w14:paraId="524EBD90" w14:textId="34B05AFC" w:rsidR="00E908C9" w:rsidRPr="00F9372F" w:rsidRDefault="009F04DF" w:rsidP="00F9372F">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Dostarczenie wymaganych Instrukcją Organizacji Bezpiecznej Pracy w Enea Elektrownia Połaniec S.A., wymaganych dokumentów i ich aktualizacji w wymaganych terminach określonych w dokumentach dostępnych na stronie: https://www.enea.pl/pl/grupaenea/o-grupie/spolki-grupy-enea/polaniec/zamowienia/dokumenty-dla-wykonawcow-i-dostawcow </w:t>
      </w:r>
    </w:p>
    <w:p w14:paraId="0CD2C262" w14:textId="684FA3E0"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Przekazanie Przedstawicielowi Zamawiającego pisemnej informacji o wielkości zużycia substancji niebezpiecznych wwiezionych na teren Elektrowni zgodnie z wymaganiami obowiązującej instrukcji Zamawiającego. </w:t>
      </w:r>
    </w:p>
    <w:p w14:paraId="6DC235ED"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E9BB830"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Wykonawca zobowiązany będzie do informowania o wszelkich potrzebach dokonywania zmian i przeróbek w urządzeniach, które obsługuje przy wykonywaniu przedmiotu Umowy.</w:t>
      </w:r>
    </w:p>
    <w:p w14:paraId="46F5E347"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Wykonawca zobowiązany będzie do niezwłocznego informowania Zamawiającego o powstaniu sytuacji awaryjnej, która uniemożliwia prawidłowe wykonywanie przedmiotu Umowy.</w:t>
      </w:r>
    </w:p>
    <w:p w14:paraId="621CEC77"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w:t>
      </w:r>
      <w:r w:rsidRPr="009F04DF">
        <w:rPr>
          <w:rFonts w:asciiTheme="minorBidi" w:hAnsiTheme="minorBidi" w:cstheme="minorBidi"/>
          <w:szCs w:val="22"/>
          <w:lang w:val="pl-PL"/>
        </w:rPr>
        <w:lastRenderedPageBreak/>
        <w:t>aby nie spowodować utraty przez Zamawiającego uprawnień z tytułu gwarancji lub rękojmi dla Urządzeń.</w:t>
      </w:r>
    </w:p>
    <w:p w14:paraId="0AA86AA0"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7A0F23FC" w14:textId="77777777"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Wykonawca zobowiązuje się do informowania o wszelkich potrzebach dokonania zmian i przeróbek w urządzeniach, których dotyczy przedmiot Umowy. Informacja w formie pisemnej powinna zostać dostarczona do upoważnionego Przedstawiciela Zamawiającego (np. czasowe demontaż elementów będących w kolizji, osłon, barier itp.). Prace wskazane w zdaniu pierwszym, mogą być wykonane po uzyskaniu akceptacji ze strony Zamawiającego.</w:t>
      </w:r>
    </w:p>
    <w:p w14:paraId="4F515649" w14:textId="3FD9EAAE" w:rsidR="00E908C9" w:rsidRPr="00F9372F" w:rsidRDefault="009F04DF" w:rsidP="00F9372F">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Niezwłoczne informowanie Przedstawiciela Zamawiającego o powstaniu szkody w środowisku spowodowanej działaniem Wykonawcy.</w:t>
      </w:r>
    </w:p>
    <w:p w14:paraId="0A65CA0E" w14:textId="0A4334E8" w:rsidR="009F04DF" w:rsidRPr="009F04DF"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Poddawania się na wniosek Zamawiającego audytom prowadzonym przez Zamawiającego lub upoważnione podmioty, sprawdzającym stan BHP, ochrony środowiska oraz w innym zakresie wymaganym przez Zamawiającego.</w:t>
      </w:r>
    </w:p>
    <w:p w14:paraId="5625A3AF" w14:textId="6D0B3676" w:rsidR="009F04DF" w:rsidRPr="00691612" w:rsidRDefault="009F04DF" w:rsidP="009B471B">
      <w:pPr>
        <w:pStyle w:val="Nagwek3"/>
        <w:numPr>
          <w:ilvl w:val="2"/>
          <w:numId w:val="15"/>
        </w:numPr>
        <w:ind w:left="993" w:hanging="567"/>
        <w:rPr>
          <w:rFonts w:asciiTheme="minorBidi" w:hAnsiTheme="minorBidi" w:cstheme="minorBidi"/>
          <w:szCs w:val="22"/>
          <w:lang w:val="pl-PL"/>
        </w:rPr>
      </w:pPr>
      <w:r w:rsidRPr="009F04DF">
        <w:rPr>
          <w:rFonts w:asciiTheme="minorBidi" w:hAnsiTheme="minorBidi" w:cstheme="minorBidi"/>
          <w:szCs w:val="22"/>
          <w:lang w:val="pl-PL"/>
        </w:rPr>
        <w:t>Zamawiający nie zapewnia dostępu do Internetu. Wykonawca jest zobowiązany do zestawienia połączenia do sieci Internet na własny koszt</w:t>
      </w:r>
    </w:p>
    <w:p w14:paraId="176C3A9A" w14:textId="77777777" w:rsidR="009E1DB2" w:rsidRPr="009033F7"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w:t>
      </w:r>
    </w:p>
    <w:p w14:paraId="2E10D9F2"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przekazania  złomu metali i kabli stanowiącego własność Zamawiającego do magazynu</w:t>
      </w:r>
      <w:r>
        <w:rPr>
          <w:rFonts w:asciiTheme="minorBidi" w:hAnsiTheme="minorBidi" w:cstheme="minorBidi"/>
          <w:bCs/>
          <w:iCs/>
          <w:kern w:val="20"/>
          <w:sz w:val="22"/>
          <w:szCs w:val="22"/>
          <w:lang w:eastAsia="en-US"/>
        </w:rPr>
        <w:t xml:space="preserve"> w dniach roboczych od poniedziałku do piątku w godzinach 7:00-14:00</w:t>
      </w:r>
      <w:r w:rsidRPr="00187CA6">
        <w:rPr>
          <w:rFonts w:asciiTheme="minorBidi" w:hAnsiTheme="minorBidi" w:cstheme="minorBidi"/>
          <w:bCs/>
          <w:iCs/>
          <w:kern w:val="20"/>
          <w:sz w:val="22"/>
          <w:szCs w:val="22"/>
          <w:lang w:eastAsia="en-US"/>
        </w:rPr>
        <w:t>, zlokalizowanego na terenie Enea Elektrownia Połaniec S.A. Sposób postępowania przy przekazywaniu złomu do magazynu reguluje instrukcja Zamawiającego I/ZS/P/15/2021 Instrukcja prowadzenia gospodarki złomem stalowym i metali kolorowych w Enea Elektrownia Połaniec S.A.</w:t>
      </w:r>
      <w:r>
        <w:rPr>
          <w:rFonts w:asciiTheme="minorBidi" w:hAnsiTheme="minorBidi" w:cstheme="minorBidi"/>
          <w:bCs/>
          <w:iCs/>
          <w:kern w:val="20"/>
          <w:sz w:val="22"/>
          <w:szCs w:val="22"/>
          <w:lang w:eastAsia="en-US"/>
        </w:rPr>
        <w:t xml:space="preserve"> </w:t>
      </w:r>
    </w:p>
    <w:p w14:paraId="5785F500"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r>
        <w:rPr>
          <w:rFonts w:asciiTheme="minorBidi" w:hAnsiTheme="minorBidi" w:cstheme="minorBidi"/>
          <w:bCs/>
          <w:iCs/>
          <w:kern w:val="20"/>
          <w:sz w:val="22"/>
          <w:szCs w:val="22"/>
          <w:lang w:eastAsia="en-US"/>
        </w:rPr>
        <w:t xml:space="preserve"> i przepisów prawa</w:t>
      </w:r>
      <w:r w:rsidRPr="00187CA6">
        <w:rPr>
          <w:rFonts w:asciiTheme="minorBidi" w:hAnsiTheme="minorBidi" w:cstheme="minorBidi"/>
          <w:bCs/>
          <w:iCs/>
          <w:kern w:val="20"/>
          <w:sz w:val="22"/>
          <w:szCs w:val="22"/>
          <w:lang w:eastAsia="en-US"/>
        </w:rPr>
        <w:t>.</w:t>
      </w:r>
    </w:p>
    <w:p w14:paraId="4914E3E8"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Przed rozpoczęciem prac przewidzianych w umowie, firma zewnętrzna sporządza </w:t>
      </w:r>
      <w:r>
        <w:rPr>
          <w:rFonts w:asciiTheme="minorBidi" w:hAnsiTheme="minorBidi" w:cstheme="minorBidi"/>
          <w:bCs/>
          <w:iCs/>
          <w:kern w:val="20"/>
          <w:sz w:val="22"/>
          <w:szCs w:val="22"/>
          <w:lang w:eastAsia="en-US"/>
        </w:rPr>
        <w:t xml:space="preserve">dwunastomiesięczny </w:t>
      </w:r>
      <w:r w:rsidRPr="00187CA6">
        <w:rPr>
          <w:rFonts w:asciiTheme="minorBidi" w:hAnsiTheme="minorBidi" w:cstheme="minorBidi"/>
          <w:bCs/>
          <w:iCs/>
          <w:kern w:val="20"/>
          <w:sz w:val="22"/>
          <w:szCs w:val="22"/>
          <w:lang w:eastAsia="en-US"/>
        </w:rPr>
        <w:t>plan odpadów przewidzianych do wytworzenia w związku z realizowaną umową, zawierający informację o rodzajach odpadów</w:t>
      </w:r>
      <w:r>
        <w:rPr>
          <w:rFonts w:asciiTheme="minorBidi" w:hAnsiTheme="minorBidi" w:cstheme="minorBidi"/>
          <w:bCs/>
          <w:iCs/>
          <w:kern w:val="20"/>
          <w:sz w:val="22"/>
          <w:szCs w:val="22"/>
          <w:lang w:eastAsia="en-US"/>
        </w:rPr>
        <w:t>,</w:t>
      </w:r>
      <w:r w:rsidRPr="00187CA6">
        <w:rPr>
          <w:rFonts w:asciiTheme="minorBidi" w:hAnsiTheme="minorBidi" w:cstheme="minorBidi"/>
          <w:bCs/>
          <w:iCs/>
          <w:kern w:val="20"/>
          <w:sz w:val="22"/>
          <w:szCs w:val="22"/>
          <w:lang w:eastAsia="en-US"/>
        </w:rPr>
        <w:t xml:space="preserve"> ich ilościach i planowanych sposobach ich zagospodarowania. </w:t>
      </w:r>
    </w:p>
    <w:p w14:paraId="41780C21"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Dostarczenie</w:t>
      </w:r>
      <w:r w:rsidRPr="00187CA6">
        <w:rPr>
          <w:rFonts w:asciiTheme="minorBidi" w:hAnsiTheme="minorBidi" w:cstheme="minorBidi"/>
          <w:color w:val="538135"/>
          <w:sz w:val="22"/>
          <w:szCs w:val="22"/>
        </w:rPr>
        <w:t xml:space="preserve"> </w:t>
      </w:r>
      <w:r w:rsidRPr="00187CA6">
        <w:rPr>
          <w:rFonts w:asciiTheme="minorBidi" w:hAnsiTheme="minorBidi" w:cstheme="minorBidi"/>
          <w:sz w:val="22"/>
          <w:szCs w:val="22"/>
        </w:rPr>
        <w:t>dokumentów z przeprowadzonego zagospodarowania wytworzonych przez Wykonawcę odpadów, zgodnie z wymaganiami obowiązującej instrukcji Zamawiającego i przepisami prawa tj.:</w:t>
      </w:r>
    </w:p>
    <w:p w14:paraId="10D46256" w14:textId="4EC71E6D" w:rsidR="009E1DB2" w:rsidRPr="00EF154C" w:rsidRDefault="009E1DB2" w:rsidP="008F1ABA">
      <w:pPr>
        <w:pStyle w:val="Akapitzlist"/>
        <w:spacing w:before="120" w:after="120" w:line="288" w:lineRule="auto"/>
        <w:ind w:left="2160"/>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Do dnia 15 każdego miesiąca po zakończeniu kwartału, Wykonawca prac dostarcza do Działu Zarządzania Środowiskiem raport zawierający informacje </w:t>
      </w:r>
      <w:r>
        <w:rPr>
          <w:rFonts w:asciiTheme="minorBidi" w:hAnsiTheme="minorBidi" w:cstheme="minorBidi"/>
          <w:bCs/>
          <w:iCs/>
          <w:kern w:val="20"/>
          <w:sz w:val="22"/>
          <w:szCs w:val="22"/>
          <w:lang w:eastAsia="en-US"/>
        </w:rPr>
        <w:t xml:space="preserve">o ilości wytworzonych odpadów i sposobach ich zagospodarowania </w:t>
      </w:r>
      <w:r w:rsidRPr="00187CA6">
        <w:rPr>
          <w:rFonts w:asciiTheme="minorBidi" w:hAnsiTheme="minorBidi" w:cstheme="minorBidi"/>
          <w:bCs/>
          <w:iCs/>
          <w:kern w:val="20"/>
          <w:sz w:val="22"/>
          <w:szCs w:val="22"/>
          <w:lang w:eastAsia="en-US"/>
        </w:rPr>
        <w:t>w związku ze świadczeniem dla Elektrowni Połaniec usług. Sporządzony wykaz zatwierdzany jest przez Nadzorującego umowę</w:t>
      </w:r>
      <w:r w:rsidRPr="00EF154C">
        <w:rPr>
          <w:rFonts w:asciiTheme="minorBidi" w:hAnsiTheme="minorBidi" w:cstheme="minorBidi"/>
          <w:bCs/>
          <w:iCs/>
          <w:kern w:val="20"/>
          <w:sz w:val="22"/>
          <w:szCs w:val="22"/>
          <w:lang w:eastAsia="en-US"/>
        </w:rPr>
        <w:t xml:space="preserve">. </w:t>
      </w:r>
    </w:p>
    <w:p w14:paraId="3ECD44E0" w14:textId="77777777" w:rsidR="009E1DB2" w:rsidRPr="00EF154C" w:rsidRDefault="009E1DB2" w:rsidP="009E1DB2">
      <w:p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lastRenderedPageBreak/>
        <w:t>Po zakończeniu prac przewidzianych w umowie, Wykonawca sporządza wykaz wytworzonych przez siebie odpadów, zawierający informację o rodzajach odpadów ich ilościach i sposobach zagospodarowania. Do raportu należy dołączyć stosowne dokumenty obrotowe – potwierdzone karty przekazania odpadów. Sporządzony wykaz zatwierdzany jest przez Nadzorującego umowę.</w:t>
      </w:r>
    </w:p>
    <w:p w14:paraId="63D811BA" w14:textId="77777777" w:rsidR="009E1DB2" w:rsidRPr="00B12E04"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Przekazanie Przedstawicielowi Zamawiającego pisemnej informacji o wielkości zużycia substancji niebezpiecznych wwiezionych na teren Elektrowni zgodnie z wymaganiami obowiązującej instrukcji Zamawiającego.</w:t>
      </w:r>
    </w:p>
    <w:p w14:paraId="732CE9EE"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1D1735BE" w14:textId="77777777" w:rsidR="009E1DB2"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Wyrażenia zgody na przeprowadzenie audytu przez przedstawicieli Zamawiającego w związku z wymogami ochrony środowiska i obowiązujących regulacji wewnętrznych Zamawiającego</w:t>
      </w:r>
      <w:r>
        <w:rPr>
          <w:rFonts w:asciiTheme="minorBidi" w:hAnsiTheme="minorBidi" w:cstheme="minorBidi"/>
          <w:bCs/>
          <w:iCs/>
          <w:kern w:val="20"/>
          <w:sz w:val="22"/>
          <w:szCs w:val="22"/>
          <w:lang w:eastAsia="en-US"/>
        </w:rPr>
        <w:t>.</w:t>
      </w:r>
    </w:p>
    <w:p w14:paraId="1789F7A3" w14:textId="77777777" w:rsidR="00806859" w:rsidRPr="00340983" w:rsidRDefault="00DE6CC5" w:rsidP="00F90EFC">
      <w:pPr>
        <w:pStyle w:val="Nagwek1"/>
        <w:numPr>
          <w:ilvl w:val="0"/>
          <w:numId w:val="19"/>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4DFF887B"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może powierzyć wykonanie Umowy osobie trzeciej w zakresie wskazanym w Ofercie.</w:t>
      </w:r>
    </w:p>
    <w:p w14:paraId="5F23C1E8"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9D2B858"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3F70AB8"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57630D55"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E036394"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Powierzenie wykonania części zamówienia podwykonawcom nie zwalnia Wykonawcy z odpowiedzialności za należyte wykonanie tego zamówienia.</w:t>
      </w:r>
    </w:p>
    <w:p w14:paraId="330FD53F"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Wykaz Podwykonawców znajduje się w Załączniku nr 10 do Umowy. Zamawiający nie dopuszcza możliwości wprowadzenia na teren prowadzonych prac Podwykonawcy, który nie został zgłoszony.</w:t>
      </w:r>
    </w:p>
    <w:p w14:paraId="0174995F"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lastRenderedPageBreak/>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osób przez nich zatrudnionych, jak za własne działania lub zaniechania. </w:t>
      </w:r>
    </w:p>
    <w:p w14:paraId="712C8FED"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559A5CB3"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1DE33019"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FB8E63B"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3653348" w14:textId="77777777" w:rsidR="007F1778" w:rsidRPr="007F1778" w:rsidRDefault="007F1778" w:rsidP="00D77BC3">
      <w:pPr>
        <w:pStyle w:val="Nagwek2"/>
        <w:numPr>
          <w:ilvl w:val="2"/>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obywateli rosyjskich lub osób fizycznych lub prawnych, podmiotów lub organów z siedzibą w Rosji; </w:t>
      </w:r>
    </w:p>
    <w:p w14:paraId="3C6D46CB" w14:textId="77777777" w:rsidR="007F1778" w:rsidRPr="007F1778" w:rsidRDefault="007F1778" w:rsidP="00D77BC3">
      <w:pPr>
        <w:pStyle w:val="Nagwek2"/>
        <w:numPr>
          <w:ilvl w:val="2"/>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prawnych, podmiotów lub organów, do których prawa własności bezpośrednio lub pośrednio w ponad 50 % należą do podmiotu, o którym mowa w pkt 9.12.1; lub </w:t>
      </w:r>
    </w:p>
    <w:p w14:paraId="4741BA54" w14:textId="77777777" w:rsidR="007F1778" w:rsidRPr="007F1778" w:rsidRDefault="007F1778" w:rsidP="00D77BC3">
      <w:pPr>
        <w:pStyle w:val="Nagwek2"/>
        <w:numPr>
          <w:ilvl w:val="2"/>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fizycznych lub prawnych, podmiotów lub organów działających w imieniu lub pod kierunkiem podmiotu, o którym mowa w pkt 9.12.1. lub 9.12.2, </w:t>
      </w:r>
    </w:p>
    <w:p w14:paraId="2C2BED5C" w14:textId="076B4525" w:rsidR="00163EBE" w:rsidRPr="00851AA9" w:rsidRDefault="007F1778" w:rsidP="00851AA9">
      <w:pPr>
        <w:pStyle w:val="Nagwek2"/>
        <w:numPr>
          <w:ilvl w:val="0"/>
          <w:numId w:val="0"/>
        </w:numPr>
        <w:spacing w:line="300" w:lineRule="auto"/>
        <w:ind w:left="792"/>
        <w:rPr>
          <w:rFonts w:asciiTheme="minorBidi" w:hAnsiTheme="minorBidi" w:cstheme="minorBidi"/>
          <w:szCs w:val="22"/>
          <w:lang w:val="pl-PL"/>
        </w:rPr>
      </w:pPr>
      <w:r w:rsidRPr="007F1778">
        <w:rPr>
          <w:rFonts w:asciiTheme="minorBidi" w:hAnsiTheme="minorBidi" w:cstheme="minorBidi"/>
          <w:szCs w:val="22"/>
          <w:lang w:val="pl-PL"/>
        </w:rPr>
        <w:t>- w tym podwykonawców, Wykonawców lub podmiotów, na których zdolności polega się w rozumieniu dyrektywy nr 2014/25/WE lub Ustawy, w przypadku gdy przypada na nich ponad 10 % wartości Umowy.</w:t>
      </w:r>
    </w:p>
    <w:p w14:paraId="78A328EA" w14:textId="77777777" w:rsidR="006F0BCC" w:rsidRPr="00205548" w:rsidRDefault="006F0BCC" w:rsidP="00205548">
      <w:pPr>
        <w:pStyle w:val="Tekstpodstawowy"/>
        <w:spacing w:after="0" w:line="300" w:lineRule="auto"/>
        <w:rPr>
          <w:rFonts w:ascii="Verdana" w:hAnsi="Verdana"/>
          <w:sz w:val="22"/>
          <w:szCs w:val="22"/>
          <w:lang w:eastAsia="en-US"/>
        </w:rPr>
      </w:pPr>
    </w:p>
    <w:p w14:paraId="26658EB9" w14:textId="77777777" w:rsidR="00D051A9" w:rsidRPr="00340983" w:rsidRDefault="00D051A9" w:rsidP="00D77BC3">
      <w:pPr>
        <w:pStyle w:val="Nagwek1"/>
        <w:numPr>
          <w:ilvl w:val="0"/>
          <w:numId w:val="19"/>
        </w:numPr>
        <w:spacing w:before="0" w:after="0" w:line="300" w:lineRule="auto"/>
        <w:rPr>
          <w:szCs w:val="22"/>
          <w:u w:val="single"/>
          <w:lang w:val="pl-PL"/>
        </w:rPr>
      </w:pPr>
      <w:r w:rsidRPr="00340983">
        <w:rPr>
          <w:bCs w:val="0"/>
          <w:szCs w:val="22"/>
          <w:u w:val="single"/>
          <w:lang w:val="pl-PL"/>
        </w:rPr>
        <w:t xml:space="preserve">Zmiany treści Umowy  </w:t>
      </w:r>
    </w:p>
    <w:p w14:paraId="21211079" w14:textId="77777777" w:rsidR="00DE1834" w:rsidRPr="00340983" w:rsidRDefault="00E52778" w:rsidP="00D77BC3">
      <w:pPr>
        <w:pStyle w:val="Nagwek2"/>
        <w:numPr>
          <w:ilvl w:val="1"/>
          <w:numId w:val="19"/>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0C81AD74" w14:textId="77777777" w:rsidR="00E52778" w:rsidRPr="00340983" w:rsidRDefault="00E52778" w:rsidP="00D77BC3">
      <w:pPr>
        <w:pStyle w:val="Nagwek2"/>
        <w:numPr>
          <w:ilvl w:val="1"/>
          <w:numId w:val="19"/>
        </w:numPr>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xml:space="preserve">”) </w:t>
      </w:r>
      <w:r w:rsidRPr="00340983">
        <w:rPr>
          <w:rFonts w:cs="Arial"/>
          <w:szCs w:val="22"/>
          <w:lang w:val="pl-PL"/>
        </w:rPr>
        <w:lastRenderedPageBreak/>
        <w:t>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65E7F728" w14:textId="77777777" w:rsidR="00C666E2" w:rsidRPr="00340983" w:rsidRDefault="00C666E2" w:rsidP="00D77BC3">
      <w:pPr>
        <w:pStyle w:val="Nagwek2"/>
        <w:numPr>
          <w:ilvl w:val="1"/>
          <w:numId w:val="19"/>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0F01A655" w14:textId="77777777" w:rsidR="00E52778" w:rsidRPr="00340983" w:rsidRDefault="00071C9A" w:rsidP="00D77BC3">
      <w:pPr>
        <w:pStyle w:val="Nagwek2"/>
        <w:numPr>
          <w:ilvl w:val="2"/>
          <w:numId w:val="19"/>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4D56B477" w14:textId="77777777" w:rsidR="00071C9A" w:rsidRPr="00340983" w:rsidRDefault="00071C9A" w:rsidP="00D77BC3">
      <w:pPr>
        <w:pStyle w:val="Nagwek3"/>
        <w:numPr>
          <w:ilvl w:val="2"/>
          <w:numId w:val="19"/>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12560BCE" w14:textId="76AD80F6" w:rsidR="002A5A0B" w:rsidRPr="002A5A0B" w:rsidRDefault="002A5A0B" w:rsidP="00004E2C">
      <w:pPr>
        <w:pStyle w:val="Akapitzlist"/>
        <w:numPr>
          <w:ilvl w:val="2"/>
          <w:numId w:val="19"/>
        </w:numPr>
        <w:jc w:val="both"/>
        <w:rPr>
          <w:rFonts w:ascii="Arial" w:hAnsi="Arial" w:cs="Arial"/>
          <w:iCs/>
          <w:kern w:val="20"/>
          <w:sz w:val="22"/>
          <w:szCs w:val="22"/>
          <w:lang w:eastAsia="en-US"/>
        </w:rPr>
      </w:pPr>
      <w:r w:rsidRPr="002A5A0B">
        <w:rPr>
          <w:rFonts w:ascii="Arial" w:hAnsi="Arial" w:cs="Arial"/>
          <w:iCs/>
          <w:kern w:val="20"/>
          <w:sz w:val="22"/>
          <w:szCs w:val="22"/>
          <w:lang w:eastAsia="en-US"/>
        </w:rPr>
        <w:t xml:space="preserve">zmiany terminu wykonania Umowy, w przypadku kiedy Zamawiający zmieni </w:t>
      </w:r>
      <w:r w:rsidR="0021532D">
        <w:rPr>
          <w:rFonts w:ascii="Arial" w:hAnsi="Arial" w:cs="Arial"/>
          <w:iCs/>
          <w:kern w:val="20"/>
          <w:sz w:val="22"/>
          <w:szCs w:val="22"/>
          <w:lang w:eastAsia="en-US"/>
        </w:rPr>
        <w:t>Harmonogram Postoju B</w:t>
      </w:r>
      <w:r w:rsidR="00D77BC3">
        <w:rPr>
          <w:rFonts w:ascii="Arial" w:hAnsi="Arial" w:cs="Arial"/>
          <w:iCs/>
          <w:kern w:val="20"/>
          <w:sz w:val="22"/>
          <w:szCs w:val="22"/>
          <w:lang w:eastAsia="en-US"/>
        </w:rPr>
        <w:t>loków</w:t>
      </w:r>
      <w:r w:rsidRPr="002A5A0B">
        <w:rPr>
          <w:rFonts w:ascii="Arial" w:hAnsi="Arial" w:cs="Arial"/>
          <w:iCs/>
          <w:kern w:val="20"/>
          <w:sz w:val="22"/>
          <w:szCs w:val="22"/>
          <w:lang w:eastAsia="en-US"/>
        </w:rPr>
        <w:t>;</w:t>
      </w:r>
    </w:p>
    <w:p w14:paraId="0A0F97C2"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33DB09E"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40AD4749"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294839A"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26897ABF"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0336B606" w14:textId="77777777" w:rsidR="00935705" w:rsidRPr="00340983" w:rsidRDefault="00935705" w:rsidP="00D77BC3">
      <w:pPr>
        <w:pStyle w:val="Nagwek3"/>
        <w:numPr>
          <w:ilvl w:val="2"/>
          <w:numId w:val="19"/>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64F1C657" w14:textId="77777777" w:rsidR="00DE1834" w:rsidRPr="00340983" w:rsidRDefault="00DE1834" w:rsidP="00D77BC3">
      <w:pPr>
        <w:pStyle w:val="Nagwek3"/>
        <w:numPr>
          <w:ilvl w:val="2"/>
          <w:numId w:val="19"/>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A52E05C"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4875F15A"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w:t>
      </w:r>
      <w:r w:rsidRPr="00340983">
        <w:rPr>
          <w:szCs w:val="22"/>
          <w:lang w:val="pl-PL"/>
        </w:rPr>
        <w:lastRenderedPageBreak/>
        <w:t>zamówienia oraz wykazania, że wobec nowego podwykonawcy nie zachodzą podstawy wykluczenia;</w:t>
      </w:r>
    </w:p>
    <w:p w14:paraId="6FB8F1EB"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525B79D" w14:textId="77777777" w:rsidR="00E52778" w:rsidRPr="00340983" w:rsidRDefault="00E52778" w:rsidP="00D77BC3">
      <w:pPr>
        <w:pStyle w:val="Nagwek2"/>
        <w:numPr>
          <w:ilvl w:val="1"/>
          <w:numId w:val="19"/>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3301C399"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65B99BF2"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CA08B2D"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W zakresie wydłużenia okresu gwarancji lub rękojmi w następujących przypadkach:</w:t>
      </w:r>
    </w:p>
    <w:p w14:paraId="56080547" w14:textId="77777777" w:rsidR="00E52778" w:rsidRPr="00340983" w:rsidRDefault="0025707D" w:rsidP="00D77BC3">
      <w:pPr>
        <w:pStyle w:val="Nagwek3"/>
        <w:numPr>
          <w:ilvl w:val="3"/>
          <w:numId w:val="19"/>
        </w:numPr>
        <w:spacing w:before="0" w:after="0" w:line="300" w:lineRule="auto"/>
        <w:rPr>
          <w:szCs w:val="22"/>
          <w:lang w:val="pl-PL"/>
        </w:rPr>
      </w:pPr>
      <w:r w:rsidRPr="00340983">
        <w:rPr>
          <w:szCs w:val="22"/>
          <w:lang w:val="pl-PL"/>
        </w:rPr>
        <w:t>zmiany terminu wykonania Umowy.</w:t>
      </w:r>
    </w:p>
    <w:p w14:paraId="0CBF5D06" w14:textId="77777777" w:rsidR="00E52778" w:rsidRPr="00340983" w:rsidRDefault="00E52778" w:rsidP="00D77BC3">
      <w:pPr>
        <w:pStyle w:val="Nagwek3"/>
        <w:numPr>
          <w:ilvl w:val="3"/>
          <w:numId w:val="19"/>
        </w:numPr>
        <w:spacing w:before="0" w:after="0" w:line="300" w:lineRule="auto"/>
        <w:rPr>
          <w:szCs w:val="22"/>
          <w:lang w:val="pl-PL"/>
        </w:rPr>
      </w:pPr>
      <w:r w:rsidRPr="00340983">
        <w:rPr>
          <w:szCs w:val="22"/>
          <w:lang w:val="pl-PL"/>
        </w:rPr>
        <w:t>wydłużenia okresu gwarancji lub rękojmi o okres niezbędny do usunięcia wad lub usterek.</w:t>
      </w:r>
    </w:p>
    <w:p w14:paraId="246055B2"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1EC44F14" w14:textId="77777777" w:rsidR="00E52778" w:rsidRPr="00340983" w:rsidRDefault="00E52778" w:rsidP="00D77BC3">
      <w:pPr>
        <w:pStyle w:val="Nagwek2"/>
        <w:numPr>
          <w:ilvl w:val="1"/>
          <w:numId w:val="19"/>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C1A7BB1" w14:textId="77777777" w:rsidR="00E52778" w:rsidRPr="00340983" w:rsidRDefault="00E52778" w:rsidP="00D77BC3">
      <w:pPr>
        <w:pStyle w:val="Nagwek2"/>
        <w:numPr>
          <w:ilvl w:val="1"/>
          <w:numId w:val="19"/>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4F0835CD"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0904E719" w14:textId="77777777" w:rsidR="00E52778" w:rsidRPr="00340983" w:rsidRDefault="0025707D" w:rsidP="00D77BC3">
      <w:pPr>
        <w:pStyle w:val="Nagwek3"/>
        <w:numPr>
          <w:ilvl w:val="2"/>
          <w:numId w:val="19"/>
        </w:numPr>
        <w:spacing w:before="0" w:after="0" w:line="300" w:lineRule="auto"/>
        <w:ind w:left="1418"/>
        <w:rPr>
          <w:b/>
          <w:bCs/>
          <w:szCs w:val="22"/>
          <w:lang w:val="pl-PL"/>
        </w:rPr>
      </w:pPr>
      <w:r w:rsidRPr="00340983">
        <w:rPr>
          <w:szCs w:val="22"/>
          <w:lang w:val="pl-PL"/>
        </w:rPr>
        <w:t>zmiana danych teleadresowych.</w:t>
      </w:r>
    </w:p>
    <w:p w14:paraId="1C225398"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6BEDB9D2"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19FE91B2"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zmiana obowiązującej stawki VAT w przypadku zmiany przepisów podatkowych.</w:t>
      </w:r>
    </w:p>
    <w:p w14:paraId="56281C6D" w14:textId="77C87ADA" w:rsidR="006B308A" w:rsidRPr="00340983" w:rsidRDefault="006B308A" w:rsidP="00D77BC3">
      <w:pPr>
        <w:pStyle w:val="Nagwek2"/>
        <w:numPr>
          <w:ilvl w:val="1"/>
          <w:numId w:val="19"/>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6" w:history="1">
        <w:r w:rsidRPr="00340983">
          <w:rPr>
            <w:rFonts w:cs="Arial"/>
            <w:szCs w:val="22"/>
            <w:lang w:val="pl-PL"/>
          </w:rPr>
          <w:t>https://www.enea.pl/pl/grupaenea/o-grupie/spolki-grupy-enea/polaniec/zamowienia/dokumenty-dla-wykonawcow-i-dostawcow</w:t>
        </w:r>
      </w:hyperlink>
      <w:r w:rsidR="00797454">
        <w:rPr>
          <w:rFonts w:cs="Arial"/>
          <w:szCs w:val="22"/>
          <w:lang w:val="pl-PL"/>
        </w:rPr>
        <w:t xml:space="preserve"> </w:t>
      </w:r>
      <w:r w:rsidR="001705B7" w:rsidRPr="00340983">
        <w:rPr>
          <w:rFonts w:cs="Arial"/>
          <w:szCs w:val="22"/>
          <w:lang w:val="pl-PL"/>
        </w:rPr>
        <w:t xml:space="preserve"> </w:t>
      </w:r>
    </w:p>
    <w:p w14:paraId="5BD7555E" w14:textId="77777777" w:rsidR="006B308A" w:rsidRPr="00340983" w:rsidRDefault="006B308A" w:rsidP="00D77BC3">
      <w:pPr>
        <w:pStyle w:val="Nagwek3"/>
        <w:numPr>
          <w:ilvl w:val="2"/>
          <w:numId w:val="19"/>
        </w:numPr>
        <w:spacing w:before="0" w:after="0" w:line="300" w:lineRule="auto"/>
        <w:ind w:left="1418"/>
        <w:rPr>
          <w:rFonts w:eastAsiaTheme="minorHAnsi"/>
          <w:szCs w:val="22"/>
        </w:rPr>
      </w:pPr>
      <w:r w:rsidRPr="00340983">
        <w:rPr>
          <w:szCs w:val="22"/>
          <w:lang w:val="pl-PL"/>
        </w:rPr>
        <w:t>OWZU</w:t>
      </w:r>
    </w:p>
    <w:p w14:paraId="6EF2D3D5" w14:textId="539CDC20" w:rsidR="00022938" w:rsidRDefault="00022938" w:rsidP="00D77BC3">
      <w:pPr>
        <w:pStyle w:val="Nagwek3"/>
        <w:numPr>
          <w:ilvl w:val="2"/>
          <w:numId w:val="19"/>
        </w:numPr>
        <w:spacing w:before="0" w:after="0" w:line="300" w:lineRule="auto"/>
        <w:ind w:left="1418"/>
        <w:rPr>
          <w:szCs w:val="22"/>
          <w:lang w:val="pl-PL"/>
        </w:rPr>
      </w:pPr>
      <w:r w:rsidRPr="00340983">
        <w:rPr>
          <w:szCs w:val="22"/>
          <w:lang w:val="pl-PL"/>
        </w:rPr>
        <w:lastRenderedPageBreak/>
        <w:t>Instrukcja ochrony przeciwpożarowej Enea Elektro</w:t>
      </w:r>
      <w:r w:rsidR="00E01340">
        <w:rPr>
          <w:szCs w:val="22"/>
          <w:lang w:val="pl-PL"/>
        </w:rPr>
        <w:t>wnia Połaniec Spółka Akcyjna I/N</w:t>
      </w:r>
      <w:r w:rsidRPr="00340983">
        <w:rPr>
          <w:szCs w:val="22"/>
          <w:lang w:val="pl-PL"/>
        </w:rPr>
        <w:t>B/B/2/2015 wraz z dokumentami związanymi</w:t>
      </w:r>
      <w:r w:rsidR="00145C70">
        <w:rPr>
          <w:szCs w:val="22"/>
          <w:lang w:val="pl-PL"/>
        </w:rPr>
        <w:t xml:space="preserve"> zamieszczonymi na stronie</w:t>
      </w:r>
      <w:r w:rsidR="005F055F">
        <w:rPr>
          <w:szCs w:val="22"/>
          <w:lang w:val="pl-PL"/>
        </w:rPr>
        <w:t>;</w:t>
      </w:r>
    </w:p>
    <w:p w14:paraId="43B58A92" w14:textId="4C4DCE83" w:rsidR="00294035" w:rsidRPr="00294035" w:rsidRDefault="00294035" w:rsidP="00294035">
      <w:pPr>
        <w:pStyle w:val="Nagwek3"/>
        <w:numPr>
          <w:ilvl w:val="2"/>
          <w:numId w:val="19"/>
        </w:numPr>
        <w:spacing w:before="0" w:after="0" w:line="300" w:lineRule="auto"/>
        <w:ind w:left="1418"/>
      </w:pPr>
      <w:r w:rsidRPr="00D73358">
        <w:rPr>
          <w:szCs w:val="22"/>
          <w:lang w:val="pl-PL"/>
        </w:rPr>
        <w:t>Dokument</w:t>
      </w:r>
      <w:r w:rsidRPr="00D73358">
        <w:rPr>
          <w:lang w:val="pl-PL"/>
        </w:rPr>
        <w:t xml:space="preserve"> Zabezpieczenia Przed Wybuchem</w:t>
      </w:r>
      <w:r w:rsidRPr="00294035">
        <w:t>;</w:t>
      </w:r>
    </w:p>
    <w:p w14:paraId="74B586AA"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145C70">
        <w:rPr>
          <w:szCs w:val="22"/>
          <w:lang w:val="pl-PL"/>
        </w:rPr>
        <w:t>zamieszczonymi na stronie</w:t>
      </w:r>
      <w:r w:rsidR="005F055F">
        <w:rPr>
          <w:szCs w:val="22"/>
          <w:lang w:val="pl-PL"/>
        </w:rPr>
        <w:t>;</w:t>
      </w:r>
    </w:p>
    <w:p w14:paraId="72FC245C"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4E0BE052"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38A99038" w14:textId="77777777" w:rsidR="00022938" w:rsidRPr="00340983" w:rsidRDefault="00F42087" w:rsidP="00D77BC3">
      <w:pPr>
        <w:pStyle w:val="Nagwek3"/>
        <w:numPr>
          <w:ilvl w:val="2"/>
          <w:numId w:val="19"/>
        </w:numPr>
        <w:spacing w:before="0" w:after="0" w:line="300" w:lineRule="auto"/>
        <w:ind w:left="1418"/>
        <w:rPr>
          <w:szCs w:val="22"/>
          <w:lang w:val="pl-PL"/>
        </w:rPr>
      </w:pPr>
      <w:hyperlink r:id="rId17" w:history="1">
        <w:r w:rsidR="00022938" w:rsidRPr="00340983">
          <w:rPr>
            <w:szCs w:val="22"/>
            <w:lang w:val="pl-PL"/>
          </w:rPr>
          <w:t>Instrukcja przepustkowa dla ruchu osobowego i pojazdów oraz zasady poruszania się po terenie chronionym Enea Elektrownia Połaniec Spółka Akcyjna I/NN/B/35/2008.</w:t>
        </w:r>
      </w:hyperlink>
    </w:p>
    <w:p w14:paraId="5C0E736F"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Instrukcja przepustkowa dla ruchu materiałowego I/NN/B/69/2008</w:t>
      </w:r>
    </w:p>
    <w:p w14:paraId="316F40EB" w14:textId="77777777" w:rsidR="006B308A" w:rsidRPr="006B5450" w:rsidRDefault="00F42087" w:rsidP="00D77BC3">
      <w:pPr>
        <w:pStyle w:val="Nagwek3"/>
        <w:numPr>
          <w:ilvl w:val="2"/>
          <w:numId w:val="19"/>
        </w:numPr>
        <w:spacing w:before="0" w:after="0" w:line="300" w:lineRule="auto"/>
        <w:ind w:left="1418"/>
        <w:rPr>
          <w:szCs w:val="22"/>
          <w:lang w:val="pl-PL"/>
        </w:rPr>
      </w:pPr>
      <w:hyperlink r:id="rId18" w:history="1">
        <w:r w:rsidR="00022938" w:rsidRPr="006B5450">
          <w:rPr>
            <w:szCs w:val="22"/>
            <w:lang w:val="pl-PL"/>
          </w:rPr>
          <w:t> I/MS/P/41/2014 Instrukcja postępowania z odpadami wytworzonymi w Enea Elektrownia Połaniec SA przez podmioty zewnętrzne</w:t>
        </w:r>
      </w:hyperlink>
      <w:r w:rsidR="00022938" w:rsidRPr="006B5450">
        <w:rPr>
          <w:szCs w:val="22"/>
          <w:lang w:val="pl-PL"/>
        </w:rPr>
        <w:t>,</w:t>
      </w:r>
    </w:p>
    <w:p w14:paraId="141A37D0" w14:textId="77777777" w:rsidR="006B308A" w:rsidRPr="006B5450" w:rsidRDefault="006B308A" w:rsidP="00205548">
      <w:pPr>
        <w:spacing w:line="300" w:lineRule="auto"/>
        <w:jc w:val="both"/>
        <w:rPr>
          <w:rFonts w:ascii="Arial" w:hAnsi="Arial" w:cs="Arial"/>
          <w:sz w:val="22"/>
          <w:szCs w:val="22"/>
        </w:rPr>
      </w:pPr>
      <w:r w:rsidRPr="006B5450">
        <w:rPr>
          <w:rFonts w:ascii="Arial" w:hAnsi="Arial" w:cs="Arial"/>
          <w:sz w:val="22"/>
          <w:szCs w:val="22"/>
        </w:rPr>
        <w:t>- stanowiących załączniki do Umowy, nie wymagają zawierania aneksu do Umowy, a jedynie zostaną wprowadzone jako kolejna wersja wdrożonych u Zamawiającego dokumentów.</w:t>
      </w:r>
    </w:p>
    <w:p w14:paraId="4CDBE221" w14:textId="43361D98"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Umowa może zostać zmieniona w sytuacji wystąpienia oko</w:t>
      </w:r>
      <w:r w:rsidR="00BC4C9F" w:rsidRPr="006B5450">
        <w:rPr>
          <w:rFonts w:cs="Arial"/>
          <w:szCs w:val="22"/>
          <w:lang w:val="pl-PL"/>
        </w:rPr>
        <w:t>liczności wskaza</w:t>
      </w:r>
      <w:r w:rsidR="00BC4C9F" w:rsidRPr="006B5450">
        <w:rPr>
          <w:rFonts w:cs="Arial"/>
          <w:szCs w:val="22"/>
          <w:lang w:val="pl-PL"/>
        </w:rPr>
        <w:softHyphen/>
        <w:t xml:space="preserve">nych </w:t>
      </w:r>
      <w:r w:rsidR="00145C70" w:rsidRPr="006B5450">
        <w:rPr>
          <w:rFonts w:cs="Arial"/>
          <w:szCs w:val="22"/>
          <w:lang w:val="pl-PL"/>
        </w:rPr>
        <w:br/>
      </w:r>
      <w:r w:rsidR="00BC4C9F" w:rsidRPr="006B5450">
        <w:rPr>
          <w:rFonts w:cs="Arial"/>
          <w:szCs w:val="22"/>
          <w:lang w:val="pl-PL"/>
        </w:rPr>
        <w:t xml:space="preserve">w pkt. 10.2 </w:t>
      </w:r>
      <w:r w:rsidR="005426AA">
        <w:rPr>
          <w:rFonts w:cs="Arial"/>
          <w:szCs w:val="22"/>
          <w:lang w:val="pl-PL"/>
        </w:rPr>
        <w:t>-</w:t>
      </w:r>
      <w:r w:rsidR="005426AA" w:rsidRPr="006B5450">
        <w:rPr>
          <w:rFonts w:cs="Arial"/>
          <w:szCs w:val="22"/>
          <w:lang w:val="pl-PL"/>
        </w:rPr>
        <w:t xml:space="preserve"> </w:t>
      </w:r>
      <w:r w:rsidR="00BC4C9F" w:rsidRPr="006B5450">
        <w:rPr>
          <w:rFonts w:cs="Arial"/>
          <w:szCs w:val="22"/>
          <w:lang w:val="pl-PL"/>
        </w:rPr>
        <w:t>10.</w:t>
      </w:r>
      <w:r w:rsidR="005426AA">
        <w:rPr>
          <w:rFonts w:cs="Arial"/>
          <w:szCs w:val="22"/>
          <w:lang w:val="pl-PL"/>
        </w:rPr>
        <w:t>5</w:t>
      </w:r>
      <w:r w:rsidRPr="006B5450">
        <w:rPr>
          <w:rFonts w:cs="Arial"/>
          <w:szCs w:val="22"/>
          <w:lang w:val="pl-PL"/>
        </w:rPr>
        <w:t xml:space="preserve"> Umowy lub jeżeli zmiana jest dopuszczalna na podstawie prze</w:t>
      </w:r>
      <w:r w:rsidRPr="006B5450">
        <w:rPr>
          <w:rFonts w:cs="Arial"/>
          <w:szCs w:val="22"/>
          <w:lang w:val="pl-PL"/>
        </w:rPr>
        <w:softHyphen/>
        <w:t>pisów ustawy Prawo zamówień publicznych („</w:t>
      </w:r>
      <w:r w:rsidRPr="006B5450">
        <w:rPr>
          <w:rFonts w:cs="Arial"/>
          <w:b/>
          <w:szCs w:val="22"/>
          <w:lang w:val="pl-PL"/>
        </w:rPr>
        <w:t>Ustawa</w:t>
      </w:r>
      <w:r w:rsidRPr="006B5450">
        <w:rPr>
          <w:rFonts w:cs="Arial"/>
          <w:szCs w:val="22"/>
          <w:lang w:val="pl-PL"/>
        </w:rPr>
        <w:t>”).</w:t>
      </w:r>
    </w:p>
    <w:p w14:paraId="2A7EF557" w14:textId="77777777"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Każda ze Stron Umowy może zawnioskować o jej zmianę. W celu dokona</w:t>
      </w:r>
      <w:r w:rsidRPr="006B5450">
        <w:rPr>
          <w:rFonts w:cs="Arial"/>
          <w:szCs w:val="22"/>
          <w:lang w:val="pl-PL"/>
        </w:rPr>
        <w:softHyphen/>
        <w:t>nia zmiany Umowy Strona o to wnioskująca zobowiązana jest do złożenia, bez zbędnej zwłoki, drugiej Stronie propozycji zmiany.</w:t>
      </w:r>
    </w:p>
    <w:p w14:paraId="6396CCEA" w14:textId="77777777"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Wniosek o zmianę Umowy powinien zawierać, w zależności od okoliczności, w szczególności:</w:t>
      </w:r>
    </w:p>
    <w:p w14:paraId="2B4023B2"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zakres proponowanej zmiany,</w:t>
      </w:r>
    </w:p>
    <w:p w14:paraId="56A632B6"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opis okoliczności faktycznych uprawniających do dokonania zmiany,</w:t>
      </w:r>
    </w:p>
    <w:p w14:paraId="40F46229"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podstawę dokonania zmiany, to jest podstawę prawną wynikającą z przepisów Ustawy lub postanowień Umowy,</w:t>
      </w:r>
    </w:p>
    <w:p w14:paraId="7A6683E6"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informacje i dowody potwierdzające, że zostały spełnione okoliczności uzasadniające dokonanie zmiany Umowy.</w:t>
      </w:r>
    </w:p>
    <w:p w14:paraId="49DF19EC" w14:textId="77777777"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 xml:space="preserve">Dowodami, o których mowa w pkt </w:t>
      </w:r>
      <w:r w:rsidR="00907430" w:rsidRPr="006B5450">
        <w:rPr>
          <w:rFonts w:cs="Arial"/>
          <w:szCs w:val="22"/>
          <w:lang w:val="pl-PL"/>
        </w:rPr>
        <w:t>10.10.4.</w:t>
      </w:r>
      <w:r w:rsidRPr="006B5450">
        <w:rPr>
          <w:rFonts w:cs="Arial"/>
          <w:szCs w:val="22"/>
          <w:lang w:val="pl-PL"/>
        </w:rPr>
        <w:t xml:space="preserve"> powyżej, są wszelkie informacje i dowody, które uzasadniają dokonanie proponowanej zmiany, w tym w szczególności: </w:t>
      </w:r>
    </w:p>
    <w:p w14:paraId="0EF246E2" w14:textId="77777777" w:rsidR="00EC4F50" w:rsidRPr="006B5450" w:rsidRDefault="00EC4F50" w:rsidP="00D77BC3">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przedmiotu Umowy:</w:t>
      </w:r>
    </w:p>
    <w:p w14:paraId="7F95FEE6"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orzeczenie</w:t>
      </w:r>
      <w:r w:rsidRPr="006B5450">
        <w:rPr>
          <w:rFonts w:cs="Arial"/>
          <w:szCs w:val="22"/>
          <w:lang w:val="pl-PL"/>
        </w:rPr>
        <w:t xml:space="preserve"> sądu lub Krajowej Izby Odwoławczej, a także decy</w:t>
      </w:r>
      <w:r w:rsidRPr="006B5450">
        <w:rPr>
          <w:rFonts w:cs="Arial"/>
          <w:szCs w:val="22"/>
          <w:lang w:val="pl-PL"/>
        </w:rPr>
        <w:softHyphen/>
        <w:t>zja organu administracji publicznej skutkujące koniecznością doko</w:t>
      </w:r>
      <w:r w:rsidRPr="006B5450">
        <w:rPr>
          <w:rFonts w:cs="Arial"/>
          <w:szCs w:val="22"/>
          <w:lang w:val="pl-PL"/>
        </w:rPr>
        <w:softHyphen/>
        <w:t>nania zmiany przedmiotu Umowy,</w:t>
      </w:r>
    </w:p>
    <w:p w14:paraId="3860C39A"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wady lub nieścisłości opisu Przedmiotu umowy,</w:t>
      </w:r>
    </w:p>
    <w:p w14:paraId="733CC322"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analiza rynku potwierdzająca brak lub istotne ograniczenie dostęp</w:t>
      </w:r>
      <w:r w:rsidRPr="006B5450">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7D16E788"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lastRenderedPageBreak/>
        <w:t>dokument potwierdzający obiektywne trudności w uzyskaniu ma</w:t>
      </w:r>
      <w:r w:rsidRPr="006B5450">
        <w:rPr>
          <w:rFonts w:cs="Arial"/>
          <w:bCs w:val="0"/>
          <w:szCs w:val="22"/>
          <w:lang w:val="pl-PL"/>
        </w:rPr>
        <w:softHyphen/>
        <w:t>teriałów, surowców, produktów lub sprzętu niezbędnych do wyko</w:t>
      </w:r>
      <w:r w:rsidRPr="006B5450">
        <w:rPr>
          <w:rFonts w:cs="Arial"/>
          <w:bCs w:val="0"/>
          <w:szCs w:val="22"/>
          <w:lang w:val="pl-PL"/>
        </w:rPr>
        <w:softHyphen/>
        <w:t>nania Umowy, taki jak w szczególności oferty lub korespondencja z podmiotem trzecim (np. dystrybutorem, producentem, dostawcą, usługodawcą), pod warunkiem, że obiektywne trudności</w:t>
      </w:r>
      <w:r w:rsidRPr="006B5450">
        <w:rPr>
          <w:rFonts w:cs="Arial"/>
          <w:szCs w:val="22"/>
          <w:lang w:val="pl-PL"/>
        </w:rPr>
        <w:t xml:space="preserve"> nie istniały na etapie składania oferty przez Wykonawcę,</w:t>
      </w:r>
    </w:p>
    <w:p w14:paraId="72BD5A18" w14:textId="77777777" w:rsidR="00EC4F50" w:rsidRPr="006B5450" w:rsidRDefault="00EC4F50" w:rsidP="00D77BC3">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terminu wykonania Umowy</w:t>
      </w:r>
      <w:r w:rsidR="004559AD" w:rsidRPr="006B5450">
        <w:rPr>
          <w:rFonts w:cs="Arial"/>
          <w:b/>
          <w:szCs w:val="22"/>
          <w:lang w:val="pl-PL"/>
        </w:rPr>
        <w:t xml:space="preserve"> lub poszczegól</w:t>
      </w:r>
      <w:r w:rsidRPr="006B5450">
        <w:rPr>
          <w:rFonts w:cs="Arial"/>
          <w:b/>
          <w:szCs w:val="22"/>
          <w:lang w:val="pl-PL"/>
        </w:rPr>
        <w:t>nych świadczeń:</w:t>
      </w:r>
    </w:p>
    <w:p w14:paraId="65363723"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wniosek</w:t>
      </w:r>
      <w:r w:rsidRPr="006B5450">
        <w:rPr>
          <w:rFonts w:cs="Arial"/>
          <w:szCs w:val="22"/>
          <w:lang w:val="pl-PL"/>
        </w:rPr>
        <w:t xml:space="preserve"> o wydanie orzeczenia, decyzji, opinii, dokonanie uzgod</w:t>
      </w:r>
      <w:r w:rsidRPr="006B5450">
        <w:rPr>
          <w:rFonts w:cs="Arial"/>
          <w:szCs w:val="22"/>
          <w:lang w:val="pl-PL"/>
        </w:rPr>
        <w:softHyphen/>
        <w:t>nień itp., wraz z orzeczeniem, decyzją organu lub urzędową notatką służbową, lub innym dokumentem określającym szczególne wymogi dotyczące realizacji umowy (np. wytyczne gestorów sieci), które po</w:t>
      </w:r>
      <w:r w:rsidRPr="006B5450">
        <w:rPr>
          <w:rFonts w:cs="Arial"/>
          <w:szCs w:val="22"/>
          <w:lang w:val="pl-PL"/>
        </w:rPr>
        <w:softHyphen/>
        <w:t>twierdzają wystąpienie opóźnienia,</w:t>
      </w:r>
    </w:p>
    <w:p w14:paraId="6BEE339F"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istnienie lub zgłoszenie roszczeń osób trzecich wpływających na termin realizacji Umowy lub poszczegól</w:t>
      </w:r>
      <w:r w:rsidRPr="006B5450">
        <w:rPr>
          <w:rFonts w:cs="Arial"/>
          <w:bCs w:val="0"/>
          <w:szCs w:val="22"/>
          <w:lang w:val="pl-PL"/>
        </w:rPr>
        <w:softHyphen/>
        <w:t>nych świadczeń,</w:t>
      </w:r>
    </w:p>
    <w:p w14:paraId="2C3F48E8"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orzeczenie sądu lub Krajowej Izby Odwoławczej, a także decy</w:t>
      </w:r>
      <w:r w:rsidRPr="006B5450">
        <w:rPr>
          <w:rFonts w:cs="Arial"/>
          <w:bCs w:val="0"/>
          <w:szCs w:val="22"/>
          <w:lang w:val="pl-PL"/>
        </w:rPr>
        <w:softHyphen/>
        <w:t>zja organu administracji publicznej skutkujące wstrzymaniem reali</w:t>
      </w:r>
      <w:r w:rsidRPr="006B5450">
        <w:rPr>
          <w:rFonts w:cs="Arial"/>
          <w:bCs w:val="0"/>
          <w:szCs w:val="22"/>
          <w:lang w:val="pl-PL"/>
        </w:rPr>
        <w:softHyphen/>
        <w:t>zacji Umowy lub poszczególnych świadczeń,</w:t>
      </w:r>
    </w:p>
    <w:p w14:paraId="12DCC6B9"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raport meteorologiczny za odpowiedni okres, w którym wystąpiły warunki atmosferyczne skutkujące opóźnieniem realizacji Umowy lub poszczególnych świadczeń,</w:t>
      </w:r>
    </w:p>
    <w:p w14:paraId="3AC063E6"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dokument potwierdzający wystąpienie opóźnień w realizacji innych przedsięwzięć, które wpływają na termin realizacji Umowy lub po</w:t>
      </w:r>
      <w:r w:rsidRPr="006B5450">
        <w:rPr>
          <w:rFonts w:cs="Arial"/>
          <w:bCs w:val="0"/>
          <w:szCs w:val="22"/>
          <w:lang w:val="pl-PL"/>
        </w:rPr>
        <w:softHyphen/>
        <w:t>szczególnych świadczeń,</w:t>
      </w:r>
    </w:p>
    <w:p w14:paraId="01C54D58"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szCs w:val="22"/>
          <w:lang w:val="pl-PL"/>
        </w:rPr>
        <w:t>dokument potwierdzający wystąpienie okoliczności, których Strony nie mogły przewidzieć przed zawarciem Umowy, a które wpływają na termin wykonania Umowy lub poszczególnych świadczeń,</w:t>
      </w:r>
    </w:p>
    <w:p w14:paraId="0934D3D5"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dokument potwierdzający, że dokonanie zmian przedmiotu Umowy ma wpływ na termin wykonania Umowy lub poszczególnych</w:t>
      </w:r>
      <w:r w:rsidRPr="006B5450">
        <w:rPr>
          <w:rFonts w:cs="Arial"/>
          <w:szCs w:val="22"/>
          <w:lang w:val="pl-PL"/>
        </w:rPr>
        <w:t xml:space="preserve"> świad</w:t>
      </w:r>
      <w:r w:rsidRPr="006B5450">
        <w:rPr>
          <w:rFonts w:cs="Arial"/>
          <w:szCs w:val="22"/>
          <w:lang w:val="pl-PL"/>
        </w:rPr>
        <w:softHyphen/>
        <w:t>czeń,</w:t>
      </w:r>
    </w:p>
    <w:p w14:paraId="4AAF41F6" w14:textId="77777777" w:rsidR="00EC4F50" w:rsidRPr="006B5450" w:rsidRDefault="00EC4F50" w:rsidP="0082113C">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wynagrodzenia:</w:t>
      </w:r>
    </w:p>
    <w:p w14:paraId="408251F3"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28EAECB"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dokument potwierdzający zmianę kosztu Wykonawcy wynikającą ze zmiany przedmiotu lub terminu wykonania Umowy (np. oferty</w:t>
      </w:r>
      <w:r w:rsidR="004559AD" w:rsidRPr="006B5450">
        <w:rPr>
          <w:rFonts w:cs="Arial"/>
          <w:szCs w:val="22"/>
          <w:lang w:val="pl-PL"/>
        </w:rPr>
        <w:t xml:space="preserve"> </w:t>
      </w:r>
      <w:r w:rsidRPr="006B5450">
        <w:rPr>
          <w:rFonts w:cs="Arial"/>
          <w:szCs w:val="22"/>
          <w:lang w:val="pl-PL"/>
        </w:rPr>
        <w:t>dostawców, usługodawców, dystrybutorów lub producentów sprzę</w:t>
      </w:r>
      <w:r w:rsidRPr="006B5450">
        <w:rPr>
          <w:rFonts w:cs="Arial"/>
          <w:szCs w:val="22"/>
          <w:lang w:val="pl-PL"/>
        </w:rPr>
        <w:softHyphen/>
        <w:t>tu, lub innych podmiotów oferujących świadczenia, których nabycie stanie się niezbędne wskutek dokonania proponowanej zmiany),</w:t>
      </w:r>
    </w:p>
    <w:p w14:paraId="16D48195"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dokument potwierdzający konieczność uiszczenia dodatkowych da</w:t>
      </w:r>
      <w:r w:rsidRPr="006B5450">
        <w:rPr>
          <w:rFonts w:cs="Arial"/>
          <w:szCs w:val="22"/>
          <w:lang w:val="pl-PL"/>
        </w:rPr>
        <w:softHyphen/>
        <w:t>nin publicznoprawnych, opłat administracyjnych, sądowych itp., lub tych należności publicznoprawnych w zmienionej wysokości, któ</w:t>
      </w:r>
      <w:r w:rsidRPr="006B5450">
        <w:rPr>
          <w:rFonts w:cs="Arial"/>
          <w:szCs w:val="22"/>
          <w:lang w:val="pl-PL"/>
        </w:rPr>
        <w:softHyphen/>
        <w:t>rych wysokość nie była znana na etapie składania oferty przez Wykonawcę,</w:t>
      </w:r>
    </w:p>
    <w:p w14:paraId="717BF0D1"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lastRenderedPageBreak/>
        <w:t>dokument potwierdzający zmianę sytuacji ekonomicznej Zamawia</w:t>
      </w:r>
      <w:r w:rsidRPr="006B5450">
        <w:rPr>
          <w:rFonts w:cs="Arial"/>
          <w:szCs w:val="22"/>
          <w:lang w:val="pl-PL"/>
        </w:rPr>
        <w:softHyphen/>
        <w:t>jącego, w tym określających wskaźnik całkowitego zadłużenia Zama</w:t>
      </w:r>
      <w:r w:rsidRPr="006B5450">
        <w:rPr>
          <w:rFonts w:cs="Arial"/>
          <w:szCs w:val="22"/>
          <w:lang w:val="pl-PL"/>
        </w:rPr>
        <w:softHyphen/>
        <w:t>wiającego w stosunku do jego przychodu,</w:t>
      </w:r>
    </w:p>
    <w:p w14:paraId="3AD26AE7" w14:textId="77777777" w:rsidR="00EC4F50" w:rsidRPr="006B5450" w:rsidRDefault="00EC4F50" w:rsidP="0082113C">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podmiotowej Stron Umowy:</w:t>
      </w:r>
    </w:p>
    <w:p w14:paraId="355BE5D4"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dokument potwierdzający zmiany w strukturze organizacyjnej Strony Umowy lub grupy kapitałowej, do której Strona Umowy należy.</w:t>
      </w:r>
    </w:p>
    <w:p w14:paraId="218CBB8D"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Strona wnioskująca o zmianę terminu wykonania Umowy lub poszczegól</w:t>
      </w:r>
      <w:r w:rsidRPr="006B5450">
        <w:rPr>
          <w:rFonts w:cs="Arial"/>
          <w:szCs w:val="22"/>
          <w:lang w:val="pl-PL"/>
        </w:rPr>
        <w:softHyphen/>
        <w:t>nych świadczeń zobowiązana jest do wykazania, że ze względu na zaistniałe okoliczności - uprawniające do dokonania zmiany - dochowanie pierwotne</w:t>
      </w:r>
      <w:r w:rsidRPr="006B5450">
        <w:rPr>
          <w:rFonts w:cs="Arial"/>
          <w:szCs w:val="22"/>
          <w:lang w:val="pl-PL"/>
        </w:rPr>
        <w:softHyphen/>
        <w:t>go terminu jest niemożliwe.</w:t>
      </w:r>
    </w:p>
    <w:p w14:paraId="2F03D947"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W przypadku złożenia wniosku o zmianę druga Strona jest zobowiąza</w:t>
      </w:r>
      <w:r w:rsidRPr="006B5450">
        <w:rPr>
          <w:rFonts w:cs="Arial"/>
          <w:szCs w:val="22"/>
          <w:lang w:val="pl-PL"/>
        </w:rPr>
        <w:softHyphen/>
        <w:t>na w terminie 14 dni od dnia otrzymania wniosku do ustosunkowania się do niego. Przede wszystkim druga Strona może:</w:t>
      </w:r>
    </w:p>
    <w:p w14:paraId="41B35674"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zaakceptować</w:t>
      </w:r>
      <w:r w:rsidRPr="006B5450">
        <w:rPr>
          <w:rFonts w:cs="Arial"/>
          <w:szCs w:val="22"/>
          <w:lang w:val="pl-PL"/>
        </w:rPr>
        <w:t xml:space="preserve"> wniosek o zmianę,</w:t>
      </w:r>
    </w:p>
    <w:p w14:paraId="18087BEE"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wezwać Stronę wnioskującą o zmianę do uzupełnienia wniosku lub przedstawienia dodatkowych wyjaśnień wraz ze stosownym uza</w:t>
      </w:r>
      <w:r w:rsidRPr="006B5450">
        <w:rPr>
          <w:rFonts w:cs="Arial"/>
          <w:bCs w:val="0"/>
          <w:szCs w:val="22"/>
          <w:lang w:val="pl-PL"/>
        </w:rPr>
        <w:softHyphen/>
        <w:t>sadnieniem takiego wezwania,</w:t>
      </w:r>
    </w:p>
    <w:p w14:paraId="1887207F"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zaproponować podjęcie negocjacji treści Umowy w zakresie wniosko</w:t>
      </w:r>
      <w:r w:rsidRPr="006B5450">
        <w:rPr>
          <w:rFonts w:cs="Arial"/>
          <w:bCs w:val="0"/>
          <w:szCs w:val="22"/>
          <w:lang w:val="pl-PL"/>
        </w:rPr>
        <w:softHyphen/>
        <w:t>wanej zmiany,</w:t>
      </w:r>
    </w:p>
    <w:p w14:paraId="12F6631C"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odrzucić wniosek</w:t>
      </w:r>
      <w:r w:rsidRPr="006B5450">
        <w:rPr>
          <w:rFonts w:cs="Arial"/>
          <w:szCs w:val="22"/>
          <w:lang w:val="pl-PL"/>
        </w:rPr>
        <w:t xml:space="preserve"> o zmianę. Odrzucenie wniosku o zmianę powinno za</w:t>
      </w:r>
      <w:r w:rsidRPr="006B5450">
        <w:rPr>
          <w:rFonts w:cs="Arial"/>
          <w:szCs w:val="22"/>
          <w:lang w:val="pl-PL"/>
        </w:rPr>
        <w:softHyphen/>
        <w:t>wierać uzasadnienie.</w:t>
      </w:r>
    </w:p>
    <w:p w14:paraId="1144DAC7"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Zmiana Umowy wymaga formy pisemnej pod rygorem nieważności.</w:t>
      </w:r>
    </w:p>
    <w:p w14:paraId="1989C136"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Z negocjacji treści zmiany umowy Strony sporządzają „Protokół ustaleń zakresu zmian um</w:t>
      </w:r>
      <w:r w:rsidR="00F55F45">
        <w:rPr>
          <w:rFonts w:cs="Arial"/>
          <w:szCs w:val="22"/>
          <w:lang w:val="pl-PL"/>
        </w:rPr>
        <w:t>owy  z Wykonawcą”- Załącznik nr 15</w:t>
      </w:r>
      <w:r w:rsidRPr="006B5450">
        <w:rPr>
          <w:rFonts w:cs="Arial"/>
          <w:szCs w:val="22"/>
          <w:lang w:val="pl-PL"/>
        </w:rPr>
        <w:t>.</w:t>
      </w:r>
    </w:p>
    <w:p w14:paraId="54C601F1"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6B5450">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6B5450">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B4565C6" w14:textId="77777777" w:rsidR="00A73CCB" w:rsidRPr="006B5450" w:rsidRDefault="00A73CCB" w:rsidP="00205548">
      <w:pPr>
        <w:spacing w:line="300" w:lineRule="auto"/>
        <w:rPr>
          <w:rFonts w:ascii="Verdana" w:hAnsi="Verdana"/>
          <w:sz w:val="22"/>
          <w:szCs w:val="22"/>
        </w:rPr>
      </w:pPr>
    </w:p>
    <w:p w14:paraId="405E33FF" w14:textId="77777777" w:rsidR="001307EC" w:rsidRPr="00340983" w:rsidRDefault="001307EC" w:rsidP="0082113C">
      <w:pPr>
        <w:pStyle w:val="Nagwek1"/>
        <w:numPr>
          <w:ilvl w:val="0"/>
          <w:numId w:val="19"/>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78FD9A05" w14:textId="77777777" w:rsidR="00FC639A" w:rsidRPr="00FC639A" w:rsidRDefault="00FC639A" w:rsidP="00764C9F">
      <w:pPr>
        <w:pStyle w:val="Akapitzlist"/>
        <w:numPr>
          <w:ilvl w:val="0"/>
          <w:numId w:val="17"/>
        </w:numPr>
        <w:spacing w:line="300" w:lineRule="auto"/>
        <w:jc w:val="both"/>
        <w:rPr>
          <w:rFonts w:asciiTheme="minorBidi" w:hAnsiTheme="minorBidi" w:cstheme="minorBidi"/>
          <w:bCs/>
          <w:iCs/>
          <w:vanish/>
          <w:kern w:val="20"/>
          <w:sz w:val="22"/>
          <w:szCs w:val="22"/>
          <w:lang w:eastAsia="en-US"/>
        </w:rPr>
      </w:pPr>
    </w:p>
    <w:p w14:paraId="340AB099" w14:textId="77777777" w:rsidR="00FC639A" w:rsidRPr="00FC639A" w:rsidRDefault="00FC639A" w:rsidP="00764C9F">
      <w:pPr>
        <w:pStyle w:val="Akapitzlist"/>
        <w:numPr>
          <w:ilvl w:val="0"/>
          <w:numId w:val="17"/>
        </w:numPr>
        <w:spacing w:line="300" w:lineRule="auto"/>
        <w:jc w:val="both"/>
        <w:rPr>
          <w:rFonts w:asciiTheme="minorBidi" w:hAnsiTheme="minorBidi" w:cstheme="minorBidi"/>
          <w:bCs/>
          <w:iCs/>
          <w:vanish/>
          <w:kern w:val="20"/>
          <w:sz w:val="22"/>
          <w:szCs w:val="22"/>
          <w:lang w:eastAsia="en-US"/>
        </w:rPr>
      </w:pPr>
    </w:p>
    <w:p w14:paraId="19259DF3"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532927E0"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6CEBA9D8" w14:textId="77777777" w:rsidR="001307EC" w:rsidRPr="00340983" w:rsidRDefault="001307EC" w:rsidP="0082113C">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27DFABC5" w14:textId="77777777" w:rsidR="001307EC" w:rsidRPr="00340983" w:rsidRDefault="001307EC" w:rsidP="0082113C">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4ACD7869" w14:textId="77777777" w:rsidR="001307EC" w:rsidRPr="00340983" w:rsidRDefault="001307EC" w:rsidP="0082113C">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odstąpić od Umowy z przyczyn leżących po stronie Wykonawcy bez wyznaczania dodatkowego terminu, za pisemnym powiadomieniem Wykonawcy.</w:t>
      </w:r>
    </w:p>
    <w:p w14:paraId="479137CD"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9167D47"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5ED0E369" w14:textId="0547E36B" w:rsidR="001307EC" w:rsidRPr="00340983" w:rsidRDefault="001307EC" w:rsidP="003A4CF1">
      <w:pPr>
        <w:numPr>
          <w:ilvl w:val="2"/>
          <w:numId w:val="17"/>
        </w:numPr>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w:t>
      </w:r>
      <w:r w:rsidR="002176CC">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w:t>
      </w:r>
    </w:p>
    <w:p w14:paraId="0EB10C16" w14:textId="315CE369" w:rsidR="001307EC" w:rsidRPr="00340983" w:rsidRDefault="001307EC" w:rsidP="003A4CF1">
      <w:pPr>
        <w:numPr>
          <w:ilvl w:val="2"/>
          <w:numId w:val="17"/>
        </w:numPr>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xml:space="preserve">– w wysokości </w:t>
      </w:r>
      <w:r w:rsidR="00331A9E">
        <w:rPr>
          <w:rFonts w:asciiTheme="minorBidi" w:hAnsiTheme="minorBidi" w:cstheme="minorBidi"/>
          <w:bCs/>
          <w:iCs/>
          <w:kern w:val="20"/>
          <w:sz w:val="22"/>
          <w:szCs w:val="22"/>
          <w:lang w:eastAsia="en-US"/>
        </w:rPr>
        <w:t>5 000 zł</w:t>
      </w:r>
      <w:r w:rsidR="00D928BA" w:rsidRPr="00340983">
        <w:rPr>
          <w:rFonts w:asciiTheme="minorBidi" w:hAnsiTheme="minorBidi" w:cstheme="minorBidi"/>
          <w:bCs/>
          <w:iCs/>
          <w:kern w:val="20"/>
          <w:sz w:val="22"/>
          <w:szCs w:val="22"/>
          <w:lang w:eastAsia="en-US"/>
        </w:rPr>
        <w:t xml:space="preserve">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392972C5" w14:textId="77777777" w:rsidR="001307EC" w:rsidRPr="00340983" w:rsidRDefault="001307EC" w:rsidP="003A4CF1">
      <w:pPr>
        <w:numPr>
          <w:ilvl w:val="2"/>
          <w:numId w:val="17"/>
        </w:numPr>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0624D40D" w14:textId="77777777" w:rsidR="001307EC" w:rsidRPr="00340983" w:rsidRDefault="001307EC" w:rsidP="003A4CF1">
      <w:pPr>
        <w:numPr>
          <w:ilvl w:val="2"/>
          <w:numId w:val="17"/>
        </w:numPr>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DE79A17" w14:textId="3387FDD4" w:rsidR="001307EC" w:rsidRDefault="001307EC" w:rsidP="003A4CF1">
      <w:pPr>
        <w:numPr>
          <w:ilvl w:val="2"/>
          <w:numId w:val="17"/>
        </w:numPr>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w:t>
      </w:r>
      <w:r w:rsidR="00331A9E">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3D8EA3C4" w14:textId="4B7682DF" w:rsidR="00F00CB3" w:rsidRDefault="00F00CB3" w:rsidP="0021532D">
      <w:pPr>
        <w:pStyle w:val="Akapitzlist"/>
        <w:numPr>
          <w:ilvl w:val="2"/>
          <w:numId w:val="17"/>
        </w:numPr>
        <w:jc w:val="both"/>
        <w:rPr>
          <w:rFonts w:asciiTheme="minorBidi" w:hAnsiTheme="minorBidi" w:cstheme="minorBidi"/>
          <w:bCs/>
          <w:iCs/>
          <w:kern w:val="20"/>
          <w:sz w:val="22"/>
          <w:szCs w:val="22"/>
          <w:lang w:eastAsia="en-US"/>
        </w:rPr>
      </w:pPr>
      <w:r w:rsidRPr="00F00CB3">
        <w:rPr>
          <w:rFonts w:asciiTheme="minorBidi" w:hAnsiTheme="minorBidi" w:cstheme="minorBidi"/>
          <w:bCs/>
          <w:iCs/>
          <w:kern w:val="20"/>
          <w:sz w:val="22"/>
          <w:szCs w:val="22"/>
          <w:lang w:eastAsia="en-US"/>
        </w:rPr>
        <w:t xml:space="preserve">w wysokości 0,1% Wynagrodzenia </w:t>
      </w:r>
      <w:r w:rsidR="002176CC">
        <w:rPr>
          <w:rFonts w:asciiTheme="minorBidi" w:hAnsiTheme="minorBidi" w:cstheme="minorBidi"/>
          <w:bCs/>
          <w:iCs/>
          <w:kern w:val="20"/>
          <w:sz w:val="22"/>
          <w:szCs w:val="22"/>
          <w:lang w:eastAsia="en-US"/>
        </w:rPr>
        <w:t xml:space="preserve">Całkowitego </w:t>
      </w:r>
      <w:r w:rsidRPr="00F00CB3">
        <w:rPr>
          <w:rFonts w:asciiTheme="minorBidi" w:hAnsiTheme="minorBidi" w:cstheme="minorBidi"/>
          <w:bCs/>
          <w:iCs/>
          <w:kern w:val="20"/>
          <w:sz w:val="22"/>
          <w:szCs w:val="22"/>
          <w:lang w:eastAsia="en-US"/>
        </w:rPr>
        <w:t>za każdy dzi</w:t>
      </w:r>
      <w:r w:rsidR="00404EEC">
        <w:rPr>
          <w:rFonts w:asciiTheme="minorBidi" w:hAnsiTheme="minorBidi" w:cstheme="minorBidi"/>
          <w:bCs/>
          <w:iCs/>
          <w:kern w:val="20"/>
          <w:sz w:val="22"/>
          <w:szCs w:val="22"/>
          <w:lang w:eastAsia="en-US"/>
        </w:rPr>
        <w:t>eń nieterminowej zapłaty liczonego</w:t>
      </w:r>
      <w:r w:rsidRPr="00F00CB3">
        <w:rPr>
          <w:rFonts w:asciiTheme="minorBidi" w:hAnsiTheme="minorBidi" w:cstheme="minorBidi"/>
          <w:bCs/>
          <w:iCs/>
          <w:kern w:val="20"/>
          <w:sz w:val="22"/>
          <w:szCs w:val="22"/>
          <w:lang w:eastAsia="en-US"/>
        </w:rPr>
        <w:t xml:space="preserve"> od dnia określonego w Umowie o podwykonawstwo jako termin zapłaty do dnia dokonania zapłaty, wynikającego z przedstawionego Zama</w:t>
      </w:r>
      <w:r w:rsidR="00404EEC">
        <w:rPr>
          <w:rFonts w:asciiTheme="minorBidi" w:hAnsiTheme="minorBidi" w:cstheme="minorBidi"/>
          <w:bCs/>
          <w:iCs/>
          <w:kern w:val="20"/>
          <w:sz w:val="22"/>
          <w:szCs w:val="22"/>
          <w:lang w:eastAsia="en-US"/>
        </w:rPr>
        <w:t>wiającemu dowodu zapłaty naliczo</w:t>
      </w:r>
      <w:r w:rsidRPr="00F00CB3">
        <w:rPr>
          <w:rFonts w:asciiTheme="minorBidi" w:hAnsiTheme="minorBidi" w:cstheme="minorBidi"/>
          <w:bCs/>
          <w:iCs/>
          <w:kern w:val="20"/>
          <w:sz w:val="22"/>
          <w:szCs w:val="22"/>
          <w:lang w:eastAsia="en-US"/>
        </w:rPr>
        <w:t>n</w:t>
      </w:r>
      <w:r w:rsidR="00404EEC">
        <w:rPr>
          <w:rFonts w:asciiTheme="minorBidi" w:hAnsiTheme="minorBidi" w:cstheme="minorBidi"/>
          <w:bCs/>
          <w:iCs/>
          <w:kern w:val="20"/>
          <w:sz w:val="22"/>
          <w:szCs w:val="22"/>
          <w:lang w:eastAsia="en-US"/>
        </w:rPr>
        <w:t>ego</w:t>
      </w:r>
      <w:r w:rsidRPr="00F00CB3">
        <w:rPr>
          <w:rFonts w:asciiTheme="minorBidi" w:hAnsiTheme="minorBidi" w:cstheme="minorBidi"/>
          <w:bCs/>
          <w:iCs/>
          <w:kern w:val="20"/>
          <w:sz w:val="22"/>
          <w:szCs w:val="22"/>
          <w:lang w:eastAsia="en-US"/>
        </w:rPr>
        <w:t xml:space="preserve"> wykonawcy z tytułu braku zapłaty lub nieterminowej zapłaty wynagrodzenia należnego podwykonawcom z tytułu zmiany wysokości wynagrodzenia, o której mowa w art. 439 ust. 5 PZP</w:t>
      </w:r>
      <w:r w:rsidR="001F1AED">
        <w:rPr>
          <w:rFonts w:asciiTheme="minorBidi" w:hAnsiTheme="minorBidi" w:cstheme="minorBidi"/>
          <w:bCs/>
          <w:iCs/>
          <w:kern w:val="20"/>
          <w:sz w:val="22"/>
          <w:szCs w:val="22"/>
          <w:lang w:eastAsia="en-US"/>
        </w:rPr>
        <w:t>.</w:t>
      </w:r>
    </w:p>
    <w:p w14:paraId="08991BA9" w14:textId="51829328" w:rsidR="001F1AED" w:rsidRDefault="001F1AED" w:rsidP="00B059E3">
      <w:pPr>
        <w:pStyle w:val="Akapitzlist"/>
        <w:numPr>
          <w:ilvl w:val="2"/>
          <w:numId w:val="17"/>
        </w:numPr>
        <w:tabs>
          <w:tab w:val="left" w:pos="1560"/>
          <w:tab w:val="left" w:pos="1843"/>
        </w:tabs>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ab/>
        <w:t xml:space="preserve">Za każdy pełny dzień zwłoki w realizacji </w:t>
      </w:r>
      <w:r w:rsidR="009F213D">
        <w:rPr>
          <w:rFonts w:asciiTheme="minorBidi" w:hAnsiTheme="minorBidi" w:cstheme="minorBidi"/>
          <w:bCs/>
          <w:iCs/>
          <w:kern w:val="20"/>
          <w:sz w:val="22"/>
          <w:szCs w:val="22"/>
          <w:lang w:eastAsia="en-US"/>
        </w:rPr>
        <w:t>wymiany</w:t>
      </w:r>
      <w:r w:rsidR="009F213D" w:rsidRPr="009F213D">
        <w:rPr>
          <w:rFonts w:asciiTheme="minorBidi" w:hAnsiTheme="minorBidi" w:cstheme="minorBidi"/>
          <w:bCs/>
          <w:iCs/>
          <w:kern w:val="20"/>
          <w:sz w:val="22"/>
          <w:szCs w:val="22"/>
          <w:lang w:eastAsia="en-US"/>
        </w:rPr>
        <w:t xml:space="preserve"> </w:t>
      </w:r>
      <w:r w:rsidR="009F213D">
        <w:rPr>
          <w:rFonts w:asciiTheme="minorBidi" w:hAnsiTheme="minorBidi" w:cstheme="minorBidi"/>
          <w:bCs/>
          <w:iCs/>
          <w:kern w:val="20"/>
          <w:sz w:val="22"/>
          <w:szCs w:val="22"/>
          <w:lang w:eastAsia="en-US"/>
        </w:rPr>
        <w:t xml:space="preserve">warstwy </w:t>
      </w:r>
      <w:r w:rsidR="009F213D" w:rsidRPr="009F213D">
        <w:rPr>
          <w:rFonts w:asciiTheme="minorBidi" w:hAnsiTheme="minorBidi" w:cstheme="minorBidi"/>
          <w:bCs/>
          <w:iCs/>
          <w:kern w:val="20"/>
          <w:sz w:val="22"/>
          <w:szCs w:val="22"/>
          <w:lang w:eastAsia="en-US"/>
        </w:rPr>
        <w:t>modułów katalizatora w reaktorze SCR</w:t>
      </w:r>
      <w:r w:rsidR="009F213D">
        <w:rPr>
          <w:rFonts w:asciiTheme="minorBidi" w:hAnsiTheme="minorBidi" w:cstheme="minorBidi"/>
          <w:bCs/>
          <w:iCs/>
          <w:kern w:val="20"/>
          <w:sz w:val="22"/>
          <w:szCs w:val="22"/>
          <w:lang w:eastAsia="en-US"/>
        </w:rPr>
        <w:t xml:space="preserve"> na poszczególnych blokach</w:t>
      </w:r>
      <w:r w:rsidR="009F213D" w:rsidRPr="009F213D">
        <w:rPr>
          <w:rFonts w:asciiTheme="minorBidi" w:hAnsiTheme="minorBidi" w:cstheme="minorBidi"/>
          <w:bCs/>
          <w:iCs/>
          <w:kern w:val="20"/>
          <w:sz w:val="22"/>
          <w:szCs w:val="22"/>
          <w:lang w:eastAsia="en-US"/>
        </w:rPr>
        <w:t xml:space="preserve"> </w:t>
      </w:r>
      <w:r w:rsidRPr="001F1AED">
        <w:rPr>
          <w:rFonts w:asciiTheme="minorBidi" w:hAnsiTheme="minorBidi" w:cstheme="minorBidi"/>
          <w:bCs/>
          <w:iCs/>
          <w:kern w:val="20"/>
          <w:sz w:val="22"/>
          <w:szCs w:val="22"/>
          <w:lang w:eastAsia="en-US"/>
        </w:rPr>
        <w:t xml:space="preserve">w stosunku do uzgodnionego </w:t>
      </w:r>
      <w:r w:rsidR="009F213D">
        <w:rPr>
          <w:rFonts w:asciiTheme="minorBidi" w:hAnsiTheme="minorBidi" w:cstheme="minorBidi"/>
          <w:bCs/>
          <w:iCs/>
          <w:kern w:val="20"/>
          <w:sz w:val="22"/>
          <w:szCs w:val="22"/>
          <w:lang w:eastAsia="en-US"/>
        </w:rPr>
        <w:t>H</w:t>
      </w:r>
      <w:r w:rsidRPr="001F1AED">
        <w:rPr>
          <w:rFonts w:asciiTheme="minorBidi" w:hAnsiTheme="minorBidi" w:cstheme="minorBidi"/>
          <w:bCs/>
          <w:iCs/>
          <w:kern w:val="20"/>
          <w:sz w:val="22"/>
          <w:szCs w:val="22"/>
          <w:lang w:eastAsia="en-US"/>
        </w:rPr>
        <w:t>armonogramu</w:t>
      </w:r>
      <w:r w:rsidR="00C813C4">
        <w:rPr>
          <w:rFonts w:asciiTheme="minorBidi" w:hAnsiTheme="minorBidi" w:cstheme="minorBidi"/>
          <w:bCs/>
          <w:iCs/>
          <w:kern w:val="20"/>
          <w:sz w:val="22"/>
          <w:szCs w:val="22"/>
          <w:lang w:eastAsia="en-US"/>
        </w:rPr>
        <w:t xml:space="preserve"> </w:t>
      </w:r>
      <w:r w:rsidR="009F213D">
        <w:rPr>
          <w:rFonts w:asciiTheme="minorBidi" w:hAnsiTheme="minorBidi" w:cstheme="minorBidi"/>
          <w:bCs/>
          <w:iCs/>
          <w:kern w:val="20"/>
          <w:sz w:val="22"/>
          <w:szCs w:val="22"/>
          <w:lang w:eastAsia="en-US"/>
        </w:rPr>
        <w:t>Prac,</w:t>
      </w:r>
      <w:r w:rsidR="009F213D" w:rsidRPr="001F1AED">
        <w:rPr>
          <w:rFonts w:asciiTheme="minorBidi" w:hAnsiTheme="minorBidi" w:cstheme="minorBidi"/>
          <w:bCs/>
          <w:iCs/>
          <w:kern w:val="20"/>
          <w:sz w:val="22"/>
          <w:szCs w:val="22"/>
          <w:lang w:eastAsia="en-US"/>
        </w:rPr>
        <w:t xml:space="preserve"> </w:t>
      </w:r>
      <w:r w:rsidRPr="001F1AED">
        <w:rPr>
          <w:rFonts w:asciiTheme="minorBidi" w:hAnsiTheme="minorBidi" w:cstheme="minorBidi"/>
          <w:bCs/>
          <w:iCs/>
          <w:kern w:val="20"/>
          <w:sz w:val="22"/>
          <w:szCs w:val="22"/>
          <w:lang w:eastAsia="en-US"/>
        </w:rPr>
        <w:t xml:space="preserve">zgodnie z pkt. 3.2. Umowy, w wysokości </w:t>
      </w:r>
      <w:r w:rsidR="007A0B8F">
        <w:rPr>
          <w:rFonts w:asciiTheme="minorBidi" w:hAnsiTheme="minorBidi" w:cstheme="minorBidi"/>
          <w:bCs/>
          <w:iCs/>
          <w:kern w:val="20"/>
          <w:sz w:val="22"/>
          <w:szCs w:val="22"/>
          <w:lang w:eastAsia="en-US"/>
        </w:rPr>
        <w:t xml:space="preserve">10 </w:t>
      </w:r>
      <w:r w:rsidR="005C4962">
        <w:rPr>
          <w:rFonts w:asciiTheme="minorBidi" w:hAnsiTheme="minorBidi" w:cstheme="minorBidi"/>
          <w:bCs/>
          <w:iCs/>
          <w:kern w:val="20"/>
          <w:sz w:val="22"/>
          <w:szCs w:val="22"/>
          <w:lang w:eastAsia="en-US"/>
        </w:rPr>
        <w:t>000 zł</w:t>
      </w:r>
      <w:r w:rsidRPr="001F1AED">
        <w:rPr>
          <w:rFonts w:asciiTheme="minorBidi" w:hAnsiTheme="minorBidi" w:cstheme="minorBidi"/>
          <w:bCs/>
          <w:iCs/>
          <w:kern w:val="20"/>
          <w:sz w:val="22"/>
          <w:szCs w:val="22"/>
          <w:lang w:eastAsia="en-US"/>
        </w:rPr>
        <w:t>.</w:t>
      </w:r>
    </w:p>
    <w:p w14:paraId="00E5A34B" w14:textId="03B4A063" w:rsidR="003B2CE3" w:rsidRPr="001F1AED" w:rsidRDefault="003B2CE3" w:rsidP="00EC40A5">
      <w:pPr>
        <w:pStyle w:val="Akapitzlist"/>
        <w:numPr>
          <w:ilvl w:val="2"/>
          <w:numId w:val="17"/>
        </w:numPr>
        <w:tabs>
          <w:tab w:val="left" w:pos="1560"/>
          <w:tab w:val="left" w:pos="1843"/>
        </w:tabs>
        <w:jc w:val="both"/>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xml:space="preserve">Za każdy pełny dzień zwłoki w realizacji </w:t>
      </w:r>
      <w:r w:rsidRPr="003B2CE3">
        <w:rPr>
          <w:rFonts w:asciiTheme="minorBidi" w:hAnsiTheme="minorBidi" w:cstheme="minorBidi"/>
          <w:bCs/>
          <w:iCs/>
          <w:kern w:val="20"/>
          <w:sz w:val="22"/>
          <w:szCs w:val="22"/>
          <w:lang w:eastAsia="en-US"/>
        </w:rPr>
        <w:t>odbioru i zagospodarowania odpadów modułów katalitycznych</w:t>
      </w:r>
      <w:r>
        <w:rPr>
          <w:rFonts w:asciiTheme="minorBidi" w:hAnsiTheme="minorBidi" w:cstheme="minorBidi"/>
          <w:bCs/>
          <w:iCs/>
          <w:kern w:val="20"/>
          <w:sz w:val="22"/>
          <w:szCs w:val="22"/>
          <w:lang w:eastAsia="en-US"/>
        </w:rPr>
        <w:t xml:space="preserve"> w stosunku do terminów określonych w punkcie </w:t>
      </w:r>
      <w:r w:rsidR="00C83603">
        <w:rPr>
          <w:rFonts w:asciiTheme="minorBidi" w:hAnsiTheme="minorBidi" w:cstheme="minorBidi"/>
          <w:bCs/>
          <w:iCs/>
          <w:kern w:val="20"/>
          <w:sz w:val="22"/>
          <w:szCs w:val="22"/>
          <w:lang w:eastAsia="en-US"/>
        </w:rPr>
        <w:t>5.</w:t>
      </w:r>
      <w:r>
        <w:rPr>
          <w:rFonts w:asciiTheme="minorBidi" w:hAnsiTheme="minorBidi" w:cstheme="minorBidi"/>
          <w:bCs/>
          <w:iCs/>
          <w:kern w:val="20"/>
          <w:sz w:val="22"/>
          <w:szCs w:val="22"/>
          <w:lang w:eastAsia="en-US"/>
        </w:rPr>
        <w:t>4.</w:t>
      </w:r>
      <w:r w:rsidR="00C83603">
        <w:rPr>
          <w:rFonts w:asciiTheme="minorBidi" w:hAnsiTheme="minorBidi" w:cstheme="minorBidi"/>
          <w:bCs/>
          <w:iCs/>
          <w:kern w:val="20"/>
          <w:sz w:val="22"/>
          <w:szCs w:val="22"/>
          <w:lang w:eastAsia="en-US"/>
        </w:rPr>
        <w:t>1. SWZ część II</w:t>
      </w:r>
      <w:r w:rsidR="00ED7F87">
        <w:rPr>
          <w:rFonts w:asciiTheme="minorBidi" w:hAnsiTheme="minorBidi" w:cstheme="minorBidi"/>
          <w:bCs/>
          <w:iCs/>
          <w:kern w:val="20"/>
          <w:sz w:val="22"/>
          <w:szCs w:val="22"/>
          <w:lang w:eastAsia="en-US"/>
        </w:rPr>
        <w:t>, w wysokości 10</w:t>
      </w:r>
      <w:r w:rsidR="00C83603">
        <w:rPr>
          <w:rFonts w:asciiTheme="minorBidi" w:hAnsiTheme="minorBidi" w:cstheme="minorBidi"/>
          <w:bCs/>
          <w:iCs/>
          <w:kern w:val="20"/>
          <w:sz w:val="22"/>
          <w:szCs w:val="22"/>
          <w:lang w:eastAsia="en-US"/>
        </w:rPr>
        <w:t> 000 zł za zadanie, na którym nastąpiła zwłoka</w:t>
      </w:r>
      <w:r w:rsidR="00FD5B50">
        <w:rPr>
          <w:rFonts w:asciiTheme="minorBidi" w:hAnsiTheme="minorBidi" w:cstheme="minorBidi"/>
          <w:bCs/>
          <w:iCs/>
          <w:kern w:val="20"/>
          <w:sz w:val="22"/>
          <w:szCs w:val="22"/>
          <w:lang w:eastAsia="en-US"/>
        </w:rPr>
        <w:t xml:space="preserve">. Zamawiającemu, w przypadku gdy zwłoka w zagospodarowaniu odpadów </w:t>
      </w:r>
      <w:r w:rsidR="00FD5B50" w:rsidRPr="00FD5B50">
        <w:rPr>
          <w:rFonts w:asciiTheme="minorBidi" w:hAnsiTheme="minorBidi" w:cstheme="minorBidi"/>
          <w:bCs/>
          <w:iCs/>
          <w:kern w:val="20"/>
          <w:sz w:val="22"/>
          <w:szCs w:val="22"/>
          <w:lang w:eastAsia="en-US"/>
        </w:rPr>
        <w:t>modułów katalitycznych</w:t>
      </w:r>
      <w:r w:rsidR="00FD5B50" w:rsidRPr="00FD5B50">
        <w:t xml:space="preserve"> </w:t>
      </w:r>
      <w:r w:rsidR="00FD5B50" w:rsidRPr="00FD5B50">
        <w:rPr>
          <w:rFonts w:asciiTheme="minorBidi" w:hAnsiTheme="minorBidi" w:cstheme="minorBidi"/>
          <w:bCs/>
          <w:iCs/>
          <w:kern w:val="20"/>
          <w:sz w:val="22"/>
          <w:szCs w:val="22"/>
          <w:lang w:eastAsia="en-US"/>
        </w:rPr>
        <w:t>w stosunku do terminów określonych w punkcie 5.4.1. SWZ część II</w:t>
      </w:r>
      <w:r w:rsidR="00FD5B50">
        <w:rPr>
          <w:rFonts w:asciiTheme="minorBidi" w:hAnsiTheme="minorBidi" w:cstheme="minorBidi"/>
          <w:bCs/>
          <w:iCs/>
          <w:kern w:val="20"/>
          <w:sz w:val="22"/>
          <w:szCs w:val="22"/>
          <w:lang w:eastAsia="en-US"/>
        </w:rPr>
        <w:t xml:space="preserve"> przekroczy </w:t>
      </w:r>
      <w:r w:rsidR="00DD060C">
        <w:rPr>
          <w:rFonts w:asciiTheme="minorBidi" w:hAnsiTheme="minorBidi" w:cstheme="minorBidi"/>
          <w:bCs/>
          <w:iCs/>
          <w:kern w:val="20"/>
          <w:sz w:val="22"/>
          <w:szCs w:val="22"/>
          <w:lang w:eastAsia="en-US"/>
        </w:rPr>
        <w:t>jeden miesiąc, przysługuje prawo do odstąpienia od niezrealizowanej części umowy</w:t>
      </w:r>
      <w:r w:rsidR="00BB6551">
        <w:rPr>
          <w:rFonts w:asciiTheme="minorBidi" w:hAnsiTheme="minorBidi" w:cstheme="minorBidi"/>
          <w:bCs/>
          <w:iCs/>
          <w:kern w:val="20"/>
          <w:sz w:val="22"/>
          <w:szCs w:val="22"/>
          <w:lang w:eastAsia="en-US"/>
        </w:rPr>
        <w:t xml:space="preserve"> lub </w:t>
      </w:r>
      <w:r w:rsidR="00EC40A5">
        <w:rPr>
          <w:rFonts w:asciiTheme="minorBidi" w:hAnsiTheme="minorBidi" w:cstheme="minorBidi"/>
          <w:bCs/>
          <w:iCs/>
          <w:kern w:val="20"/>
          <w:sz w:val="22"/>
          <w:szCs w:val="22"/>
          <w:lang w:eastAsia="en-US"/>
        </w:rPr>
        <w:t>zlecenia</w:t>
      </w:r>
      <w:r w:rsidR="00EC40A5" w:rsidRPr="00EC40A5">
        <w:rPr>
          <w:rFonts w:asciiTheme="minorBidi" w:hAnsiTheme="minorBidi" w:cstheme="minorBidi"/>
          <w:bCs/>
          <w:iCs/>
          <w:kern w:val="20"/>
          <w:sz w:val="22"/>
          <w:szCs w:val="22"/>
          <w:lang w:eastAsia="en-US"/>
        </w:rPr>
        <w:t xml:space="preserve"> wykonania Umowy w niezrealizowanej części w ramach wykonawstwa zastępczego innemu podmiotowi, na koszt i ryzyko Wykonawcy</w:t>
      </w:r>
      <w:r w:rsidR="00AF66B1">
        <w:rPr>
          <w:rFonts w:asciiTheme="minorBidi" w:hAnsiTheme="minorBidi" w:cstheme="minorBidi"/>
          <w:bCs/>
          <w:iCs/>
          <w:kern w:val="20"/>
          <w:sz w:val="22"/>
          <w:szCs w:val="22"/>
          <w:lang w:eastAsia="en-US"/>
        </w:rPr>
        <w:t>.</w:t>
      </w:r>
    </w:p>
    <w:p w14:paraId="40A59B72" w14:textId="571490C7" w:rsidR="001F1AED" w:rsidRPr="00B85FB0" w:rsidRDefault="001F1AED" w:rsidP="0021532D">
      <w:pPr>
        <w:pStyle w:val="Akapitzlist"/>
        <w:numPr>
          <w:ilvl w:val="2"/>
          <w:numId w:val="17"/>
        </w:numPr>
        <w:tabs>
          <w:tab w:val="left" w:pos="1560"/>
        </w:tabs>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lastRenderedPageBreak/>
        <w:tab/>
        <w:t xml:space="preserve">Za każdy dzień zwłoki w usunięciu wad stwierdzonych przy odbiorze </w:t>
      </w:r>
      <w:r w:rsidR="003953F6">
        <w:rPr>
          <w:rFonts w:asciiTheme="minorBidi" w:hAnsiTheme="minorBidi" w:cstheme="minorBidi"/>
          <w:bCs/>
          <w:iCs/>
          <w:kern w:val="20"/>
          <w:sz w:val="22"/>
          <w:szCs w:val="22"/>
          <w:lang w:eastAsia="en-US"/>
        </w:rPr>
        <w:t>P</w:t>
      </w:r>
      <w:r w:rsidRPr="001F1AED">
        <w:rPr>
          <w:rFonts w:asciiTheme="minorBidi" w:hAnsiTheme="minorBidi" w:cstheme="minorBidi"/>
          <w:bCs/>
          <w:iCs/>
          <w:kern w:val="20"/>
          <w:sz w:val="22"/>
          <w:szCs w:val="22"/>
          <w:lang w:eastAsia="en-US"/>
        </w:rPr>
        <w:t xml:space="preserve">rzedmiotu Umowy lub w okresie gwarancji i rękojmi za wady (liczony od upływu terminu wyznaczonego przez Zamawiającego na usunięcie wad) – w wysokości </w:t>
      </w:r>
      <w:r w:rsidR="00974D71">
        <w:rPr>
          <w:rFonts w:asciiTheme="minorBidi" w:hAnsiTheme="minorBidi" w:cstheme="minorBidi"/>
          <w:bCs/>
          <w:iCs/>
          <w:kern w:val="20"/>
          <w:sz w:val="22"/>
          <w:szCs w:val="22"/>
          <w:lang w:eastAsia="en-US"/>
        </w:rPr>
        <w:t>3 000 zł</w:t>
      </w:r>
      <w:r w:rsidRPr="001F1AED">
        <w:rPr>
          <w:rFonts w:asciiTheme="minorBidi" w:hAnsiTheme="minorBidi" w:cstheme="minorBidi"/>
          <w:bCs/>
          <w:iCs/>
          <w:kern w:val="20"/>
          <w:sz w:val="22"/>
          <w:szCs w:val="22"/>
          <w:lang w:eastAsia="en-US"/>
        </w:rPr>
        <w:t>.</w:t>
      </w:r>
      <w:r>
        <w:rPr>
          <w:rFonts w:asciiTheme="minorBidi" w:hAnsiTheme="minorBidi" w:cstheme="minorBidi"/>
          <w:bCs/>
          <w:iCs/>
          <w:kern w:val="20"/>
          <w:sz w:val="22"/>
          <w:szCs w:val="22"/>
          <w:lang w:eastAsia="en-US"/>
        </w:rPr>
        <w:t xml:space="preserve"> </w:t>
      </w:r>
      <w:r w:rsidRPr="00B85FB0">
        <w:rPr>
          <w:rFonts w:asciiTheme="minorBidi" w:hAnsiTheme="minorBidi" w:cstheme="minorBidi"/>
          <w:bCs/>
          <w:iCs/>
          <w:kern w:val="20"/>
          <w:sz w:val="22"/>
          <w:szCs w:val="22"/>
          <w:lang w:eastAsia="en-US"/>
        </w:rPr>
        <w:t>Zamawiający może naliczyć również karę w przypadku usunięcia wad lub usterek przez Zamawiającego lub na jego zlecenie</w:t>
      </w:r>
    </w:p>
    <w:p w14:paraId="58F32D58" w14:textId="20F3316E" w:rsidR="00F00CB3" w:rsidRPr="008F1ABA" w:rsidRDefault="001F1AED" w:rsidP="008F1ABA">
      <w:pPr>
        <w:pStyle w:val="Akapitzlist"/>
        <w:numPr>
          <w:ilvl w:val="1"/>
          <w:numId w:val="17"/>
        </w:numPr>
        <w:tabs>
          <w:tab w:val="left" w:pos="1560"/>
        </w:tabs>
        <w:ind w:left="1560" w:hanging="709"/>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Kary umowne wynikające z tytułu naruszeń przepisów prawa pracy, BHP i ochrony środowiska:</w:t>
      </w:r>
    </w:p>
    <w:p w14:paraId="490F3401" w14:textId="77777777" w:rsidR="001307EC" w:rsidRPr="00340983"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 za każdy stwierdzony przypadek przebywania osoby zatrudnionej przez Wykonawcę lub jego podwykonawcy w stanie nietrzeźwości lub pod wpływem środków odurzających na terenie Zamawiającego, z zastrzeżeniem postanowień zdania następnego. Wykonawca nie zostanie obciążony powyższą karą umowną w przypadku, kiedy sam wykryje wśród osób zatrudnionych przez siebie lub podwykonawcę osoby przebywające na terenie Zamawiającego w stanie nietrzeźwości lub pod wpływem środków odurzających i niezwłocznie powiadomi o tym fakcie służby ochrony Zamawiającego</w:t>
      </w:r>
      <w:r w:rsidR="001307EC" w:rsidRPr="00340983">
        <w:rPr>
          <w:rFonts w:asciiTheme="minorBidi" w:hAnsiTheme="minorBidi" w:cstheme="minorBidi"/>
          <w:bCs/>
          <w:iCs/>
          <w:kern w:val="20"/>
          <w:sz w:val="22"/>
          <w:szCs w:val="22"/>
          <w:lang w:eastAsia="en-US"/>
        </w:rPr>
        <w:t>.</w:t>
      </w:r>
    </w:p>
    <w:p w14:paraId="674AE76C" w14:textId="77777777" w:rsidR="001307EC" w:rsidRPr="00340983" w:rsidRDefault="001307EC"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F9D0B00" w14:textId="77777777" w:rsidR="001307EC" w:rsidRPr="00340983"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w:t>
      </w:r>
      <w:r w:rsidR="00C475C0">
        <w:rPr>
          <w:rFonts w:asciiTheme="minorBidi" w:hAnsiTheme="minorBidi" w:cstheme="minorBidi"/>
          <w:bCs/>
          <w:iCs/>
          <w:kern w:val="20"/>
          <w:sz w:val="22"/>
          <w:szCs w:val="22"/>
          <w:lang w:eastAsia="en-US"/>
        </w:rPr>
        <w:t xml:space="preserve"> </w:t>
      </w:r>
      <w:r w:rsidRPr="00EE776E">
        <w:rPr>
          <w:rFonts w:asciiTheme="minorBidi" w:hAnsiTheme="minorBidi" w:cstheme="minorBidi"/>
          <w:bCs/>
          <w:iCs/>
          <w:kern w:val="20"/>
          <w:sz w:val="22"/>
          <w:szCs w:val="22"/>
          <w:lang w:eastAsia="en-US"/>
        </w:rPr>
        <w:t>– z tytułu każdej zawinionej przez Wykonawcę lub jego podwykonawcę przerwy w Pracach, nakazanej przez upoważnionego przedstawiciela Zamawiającego o którym mowa w Dokumencie związanym nr 2 do Instrukcji Organizacji Bezpiecznej Pracy w Enea Elektrownia Połaniec Spółka Akcyjna (I/NB/B/20/2013), za które odpowiada Wykonawca</w:t>
      </w:r>
      <w:r w:rsidR="001307EC" w:rsidRPr="00340983">
        <w:rPr>
          <w:rFonts w:asciiTheme="minorBidi" w:hAnsiTheme="minorBidi" w:cstheme="minorBidi"/>
          <w:bCs/>
          <w:iCs/>
          <w:kern w:val="20"/>
          <w:sz w:val="22"/>
          <w:szCs w:val="22"/>
          <w:lang w:eastAsia="en-US"/>
        </w:rPr>
        <w:t>;</w:t>
      </w:r>
    </w:p>
    <w:p w14:paraId="06BBE701" w14:textId="77777777" w:rsidR="001307EC" w:rsidRDefault="001307EC"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7199C955" w14:textId="77777777" w:rsidR="00EE776E" w:rsidRPr="00EE776E"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33CDB605" w14:textId="77777777" w:rsidR="00EE776E" w:rsidRPr="00EE776E"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75CCA645" w14:textId="77777777" w:rsidR="00AD00E2" w:rsidRPr="00AD00E2" w:rsidRDefault="00AD00E2" w:rsidP="00C83603">
      <w:pPr>
        <w:pStyle w:val="Akapitzlist"/>
        <w:numPr>
          <w:ilvl w:val="1"/>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471397B5"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55AFD14C"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obowiązujące przepisy bezpieczeństwa i higieny pracy, ochrony przeciwpożarowej oraz przepisy ruchu drogowego można zabronić wstępu na teren </w:t>
      </w:r>
      <w:r w:rsidRPr="00AD00E2">
        <w:rPr>
          <w:rFonts w:asciiTheme="minorBidi" w:hAnsiTheme="minorBidi" w:cstheme="minorBidi"/>
          <w:bCs/>
          <w:iCs/>
          <w:kern w:val="20"/>
          <w:sz w:val="22"/>
          <w:szCs w:val="22"/>
          <w:lang w:eastAsia="en-US"/>
        </w:rPr>
        <w:lastRenderedPageBreak/>
        <w:t>Zamawiającego przez okres 3 miesięcy począwszy od dnia stwierdzenia naruszenia;</w:t>
      </w:r>
    </w:p>
    <w:p w14:paraId="54FD2294"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0E247D08"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6145CD55" w14:textId="3624C5BD" w:rsidR="00A7759B" w:rsidRPr="00F40AE9" w:rsidRDefault="00A7759B" w:rsidP="00F40AE9">
      <w:pPr>
        <w:spacing w:line="300" w:lineRule="auto"/>
        <w:jc w:val="both"/>
        <w:rPr>
          <w:rFonts w:asciiTheme="minorBidi" w:hAnsiTheme="minorBidi" w:cstheme="minorBidi"/>
          <w:sz w:val="22"/>
          <w:szCs w:val="22"/>
        </w:rPr>
      </w:pPr>
    </w:p>
    <w:p w14:paraId="4DE318C9" w14:textId="77777777" w:rsidR="001307EC" w:rsidRPr="004E7FA7" w:rsidRDefault="001307EC" w:rsidP="00764C9F">
      <w:pPr>
        <w:numPr>
          <w:ilvl w:val="0"/>
          <w:numId w:val="16"/>
        </w:numPr>
        <w:tabs>
          <w:tab w:val="left" w:pos="709"/>
        </w:tabs>
        <w:spacing w:line="300" w:lineRule="auto"/>
        <w:contextualSpacing/>
        <w:jc w:val="both"/>
        <w:rPr>
          <w:rFonts w:asciiTheme="minorBidi" w:hAnsiTheme="minorBidi" w:cstheme="minorBidi"/>
          <w:vanish/>
          <w:sz w:val="22"/>
          <w:szCs w:val="22"/>
        </w:rPr>
      </w:pPr>
    </w:p>
    <w:p w14:paraId="1C3AA7DF" w14:textId="77777777" w:rsidR="001307EC" w:rsidRPr="004E7FA7" w:rsidRDefault="001307EC" w:rsidP="00764C9F">
      <w:pPr>
        <w:numPr>
          <w:ilvl w:val="2"/>
          <w:numId w:val="16"/>
        </w:numPr>
        <w:tabs>
          <w:tab w:val="left" w:pos="709"/>
        </w:tabs>
        <w:spacing w:line="300" w:lineRule="auto"/>
        <w:contextualSpacing/>
        <w:jc w:val="both"/>
        <w:rPr>
          <w:rFonts w:asciiTheme="minorBidi" w:hAnsiTheme="minorBidi" w:cstheme="minorBidi"/>
          <w:vanish/>
          <w:sz w:val="22"/>
          <w:szCs w:val="22"/>
        </w:rPr>
      </w:pPr>
    </w:p>
    <w:p w14:paraId="1146C91E" w14:textId="77777777" w:rsidR="001307EC" w:rsidRPr="004E7FA7" w:rsidRDefault="001307EC" w:rsidP="00764C9F">
      <w:pPr>
        <w:numPr>
          <w:ilvl w:val="2"/>
          <w:numId w:val="16"/>
        </w:numPr>
        <w:tabs>
          <w:tab w:val="left" w:pos="709"/>
        </w:tabs>
        <w:spacing w:line="300" w:lineRule="auto"/>
        <w:contextualSpacing/>
        <w:jc w:val="both"/>
        <w:rPr>
          <w:rFonts w:asciiTheme="minorBidi" w:hAnsiTheme="minorBidi" w:cstheme="minorBidi"/>
          <w:vanish/>
          <w:sz w:val="22"/>
          <w:szCs w:val="22"/>
        </w:rPr>
      </w:pPr>
    </w:p>
    <w:p w14:paraId="639E32BA" w14:textId="04FCDB20" w:rsidR="001307EC" w:rsidRPr="005A7A92" w:rsidRDefault="001307EC" w:rsidP="00C83603">
      <w:pPr>
        <w:pStyle w:val="Akapitzlist"/>
        <w:numPr>
          <w:ilvl w:val="1"/>
          <w:numId w:val="17"/>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Kary umowne z tytułu  naruszenia obowiązku zatrudnienia na podstawie umowy o pracę: Z tytułu niespełnienia przez Wykonawcę lub jego podwykonawcę wymogu zatrudnienia na podstawie</w:t>
      </w:r>
      <w:r w:rsidR="00437108" w:rsidRPr="005A7A92">
        <w:rPr>
          <w:rFonts w:asciiTheme="minorBidi" w:hAnsiTheme="minorBidi" w:cstheme="minorBidi"/>
          <w:sz w:val="22"/>
          <w:szCs w:val="22"/>
        </w:rPr>
        <w:t xml:space="preserve"> umowy o pracę zgodnie z pkt 1.</w:t>
      </w:r>
      <w:r w:rsidR="00B85FB0">
        <w:rPr>
          <w:rFonts w:asciiTheme="minorBidi" w:hAnsiTheme="minorBidi" w:cstheme="minorBidi"/>
          <w:sz w:val="22"/>
          <w:szCs w:val="22"/>
        </w:rPr>
        <w:t>7</w:t>
      </w:r>
      <w:r w:rsidRPr="005A7A92">
        <w:rPr>
          <w:rFonts w:asciiTheme="minorBidi" w:hAnsiTheme="minorBidi" w:cstheme="minorBidi"/>
          <w:sz w:val="22"/>
          <w:szCs w:val="22"/>
        </w:rPr>
        <w:t>. Umowy, Zamawiający przewiduje sankcję w postaci obowiązku zapłaty przez Wykonawcę dodatkowej kary umownej w wysokości 500,00 zł (słownie: pięćset złotych) za każdy dzień naruszenia, za każdy taki udokumentowany przypadek.</w:t>
      </w:r>
    </w:p>
    <w:p w14:paraId="470CF791" w14:textId="77777777" w:rsidR="001307EC" w:rsidRPr="005A7A92" w:rsidRDefault="001307EC" w:rsidP="00C83603">
      <w:pPr>
        <w:pStyle w:val="Akapitzlist"/>
        <w:numPr>
          <w:ilvl w:val="1"/>
          <w:numId w:val="17"/>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7824207" w14:textId="06E6AC5C" w:rsidR="001307EC" w:rsidRPr="005A7A92" w:rsidRDefault="001307EC" w:rsidP="008643D8">
      <w:pPr>
        <w:pStyle w:val="Akapitzlist"/>
        <w:numPr>
          <w:ilvl w:val="1"/>
          <w:numId w:val="17"/>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 xml:space="preserve">Wykonawca ma prawo obciążyć Zamawiającego karą umowną z tytułu rozwiązania Umowy z winy Zamawiającego w wysokości 10% Wynagrodzenia </w:t>
      </w:r>
      <w:r w:rsidR="007960FE">
        <w:rPr>
          <w:rFonts w:asciiTheme="minorBidi" w:hAnsiTheme="minorBidi" w:cstheme="minorBidi"/>
          <w:sz w:val="22"/>
          <w:szCs w:val="22"/>
        </w:rPr>
        <w:t>Całkowitego</w:t>
      </w:r>
      <w:r w:rsidR="001814D7" w:rsidRPr="005A7A92">
        <w:rPr>
          <w:rFonts w:asciiTheme="minorBidi" w:hAnsiTheme="minorBidi" w:cstheme="minorBidi"/>
          <w:sz w:val="22"/>
          <w:szCs w:val="22"/>
        </w:rPr>
        <w:t>.</w:t>
      </w:r>
    </w:p>
    <w:p w14:paraId="3B2BE3E7" w14:textId="77777777" w:rsidR="001307EC" w:rsidRPr="007014CF" w:rsidRDefault="001307EC" w:rsidP="00C83603">
      <w:pPr>
        <w:pStyle w:val="Akapitzlist"/>
        <w:numPr>
          <w:ilvl w:val="1"/>
          <w:numId w:val="17"/>
        </w:numPr>
        <w:spacing w:line="300" w:lineRule="auto"/>
        <w:jc w:val="both"/>
        <w:rPr>
          <w:rFonts w:asciiTheme="minorBidi" w:hAnsiTheme="minorBidi" w:cstheme="minorBidi"/>
          <w:bCs/>
          <w:iCs/>
          <w:kern w:val="20"/>
          <w:sz w:val="22"/>
          <w:szCs w:val="22"/>
          <w:lang w:eastAsia="en-US"/>
        </w:rPr>
      </w:pPr>
      <w:r w:rsidRPr="005A7A92">
        <w:rPr>
          <w:rFonts w:asciiTheme="minorBidi" w:hAnsiTheme="minorBidi" w:cstheme="minorBidi"/>
          <w:sz w:val="22"/>
          <w:szCs w:val="22"/>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7014CF">
        <w:rPr>
          <w:rFonts w:asciiTheme="minorBidi" w:hAnsiTheme="minorBidi" w:cstheme="minorBidi"/>
          <w:bCs/>
          <w:iCs/>
          <w:kern w:val="20"/>
          <w:sz w:val="22"/>
          <w:szCs w:val="22"/>
          <w:lang w:eastAsia="en-US"/>
        </w:rPr>
        <w:t>.</w:t>
      </w:r>
    </w:p>
    <w:p w14:paraId="1DD2FB33" w14:textId="079DF995" w:rsidR="001307EC" w:rsidRPr="007014CF"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w:t>
      </w:r>
    </w:p>
    <w:p w14:paraId="41FB84AE" w14:textId="77777777" w:rsidR="001307EC" w:rsidRPr="00340983"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691DE70B" w14:textId="77777777" w:rsidR="001307EC" w:rsidRPr="00340983"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3B35770D" w14:textId="77777777" w:rsidR="001307EC" w:rsidRPr="00340983" w:rsidRDefault="001307EC" w:rsidP="00C83603">
      <w:pPr>
        <w:numPr>
          <w:ilvl w:val="1"/>
          <w:numId w:val="17"/>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0D24F056" w14:textId="77777777" w:rsidR="001307EC" w:rsidRPr="00340983"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5D24D913" w14:textId="72D9C9ED" w:rsidR="00C90DEA" w:rsidRPr="00340983" w:rsidRDefault="00C90DEA" w:rsidP="008643D8">
      <w:pPr>
        <w:pStyle w:val="Akapitzlist"/>
        <w:numPr>
          <w:ilvl w:val="1"/>
          <w:numId w:val="17"/>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Kary umowne, które na podstawie postanowień niniejszego rozdziału, naliczane są w stosunku do wysokości Wynagrodzenia Całkowitego, ustalane są na podstawie jego wartości określonej w pkt 5 Umowy, a od momentu zawarcia aneksu do Umowy, ustalane są na podstawie wysokości Wynagrodzenia Całkowitego wynikającego z zawartego </w:t>
      </w:r>
      <w:r w:rsidRPr="00340983">
        <w:rPr>
          <w:rFonts w:asciiTheme="minorBidi" w:hAnsiTheme="minorBidi" w:cstheme="minorBidi"/>
          <w:bCs/>
          <w:iCs/>
          <w:kern w:val="20"/>
          <w:sz w:val="22"/>
          <w:szCs w:val="22"/>
          <w:lang w:eastAsia="en-US"/>
        </w:rPr>
        <w:lastRenderedPageBreak/>
        <w:t>aneksu. Zdanie poprzednie znajduje zastosowanie również do wyliczenia łącznej maksymalnej wysokości kar umownych.</w:t>
      </w:r>
    </w:p>
    <w:p w14:paraId="69A892D4" w14:textId="77777777" w:rsidR="001307EC" w:rsidRPr="00C90DEA" w:rsidRDefault="001307EC" w:rsidP="00C90DEA">
      <w:pPr>
        <w:pStyle w:val="Tekstpodstawowy"/>
        <w:rPr>
          <w:lang w:eastAsia="en-US"/>
        </w:rPr>
      </w:pPr>
    </w:p>
    <w:p w14:paraId="0315C28F" w14:textId="77777777" w:rsidR="0072172F" w:rsidRPr="00340983" w:rsidRDefault="00C95E90" w:rsidP="008643D8">
      <w:pPr>
        <w:pStyle w:val="Nagwek1"/>
        <w:numPr>
          <w:ilvl w:val="0"/>
          <w:numId w:val="19"/>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74D59EDE" w14:textId="77777777" w:rsidR="00E52778" w:rsidRPr="00340983" w:rsidRDefault="00E52778" w:rsidP="008643D8">
      <w:pPr>
        <w:pStyle w:val="Nagwek2"/>
        <w:numPr>
          <w:ilvl w:val="1"/>
          <w:numId w:val="19"/>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423CB053" w14:textId="0E1A30BB" w:rsidR="00E52778" w:rsidRPr="00340983" w:rsidRDefault="00E52778"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w:t>
      </w:r>
      <w:r w:rsidRPr="00943AB6">
        <w:rPr>
          <w:rFonts w:asciiTheme="minorBidi" w:hAnsiTheme="minorBidi" w:cstheme="minorBidi"/>
          <w:szCs w:val="22"/>
          <w:lang w:val="pl-PL"/>
        </w:rPr>
        <w:t xml:space="preserve">punkcie </w:t>
      </w:r>
      <w:r w:rsidR="00EF32CB" w:rsidRPr="00943AB6">
        <w:rPr>
          <w:rFonts w:asciiTheme="minorBidi" w:hAnsiTheme="minorBidi" w:cstheme="minorBidi"/>
          <w:szCs w:val="22"/>
          <w:lang w:val="pl-PL"/>
        </w:rPr>
        <w:t>1.</w:t>
      </w:r>
      <w:r w:rsidR="00CB0AE5">
        <w:rPr>
          <w:rFonts w:asciiTheme="minorBidi" w:hAnsiTheme="minorBidi" w:cstheme="minorBidi"/>
          <w:szCs w:val="22"/>
          <w:lang w:val="pl-PL"/>
        </w:rPr>
        <w:t>7</w:t>
      </w:r>
      <w:r w:rsidRPr="00943AB6">
        <w:rPr>
          <w:rFonts w:asciiTheme="minorBidi" w:hAnsiTheme="minorBidi" w:cstheme="minorBidi"/>
          <w:szCs w:val="22"/>
          <w:lang w:val="pl-PL"/>
        </w:rPr>
        <w:t>. Umowy</w:t>
      </w:r>
      <w:r w:rsidR="0025707D" w:rsidRPr="00943AB6">
        <w:rPr>
          <w:rFonts w:asciiTheme="minorBidi" w:hAnsiTheme="minorBidi" w:cstheme="minorBidi"/>
          <w:szCs w:val="22"/>
          <w:lang w:val="pl-PL"/>
        </w:rPr>
        <w:t>.</w:t>
      </w:r>
    </w:p>
    <w:p w14:paraId="2D452C81" w14:textId="77777777" w:rsidR="00A12216" w:rsidRPr="00340983" w:rsidRDefault="00A12216"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zawinionego i udokumentowanego naruszenia przez Wykonawcę, jego pracowników lub inne osoby, którymi się posługuje przy wykonywaniu robót, przepisów bhp, ppoż lub ochrony środowiska</w:t>
      </w:r>
      <w:r w:rsidRPr="00340983">
        <w:rPr>
          <w:rFonts w:asciiTheme="minorBidi" w:hAnsiTheme="minorBidi" w:cstheme="minorBidi"/>
          <w:szCs w:val="22"/>
          <w:lang w:val="pl-PL"/>
        </w:rPr>
        <w:t>.</w:t>
      </w:r>
    </w:p>
    <w:p w14:paraId="51C92E39" w14:textId="77777777" w:rsidR="00E52778" w:rsidRPr="00340983" w:rsidRDefault="00E52778" w:rsidP="008643D8">
      <w:pPr>
        <w:pStyle w:val="Nagwek2"/>
        <w:numPr>
          <w:ilvl w:val="2"/>
          <w:numId w:val="19"/>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2DFF26FC" w14:textId="77777777" w:rsidR="00E52778" w:rsidRPr="00340983" w:rsidRDefault="00E52778"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30876910" w14:textId="77777777" w:rsidR="00E52778" w:rsidRPr="00340983" w:rsidRDefault="00E52778" w:rsidP="008643D8">
      <w:pPr>
        <w:pStyle w:val="Nagwek2"/>
        <w:numPr>
          <w:ilvl w:val="2"/>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55D66AA5" w14:textId="77777777" w:rsidR="00E52778" w:rsidRPr="00340983" w:rsidRDefault="00E52778"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1DC621FF" w14:textId="77777777" w:rsidR="00E52778" w:rsidRPr="00340983" w:rsidRDefault="00E52778" w:rsidP="008643D8">
      <w:pPr>
        <w:pStyle w:val="Nagwek2"/>
        <w:numPr>
          <w:ilvl w:val="1"/>
          <w:numId w:val="19"/>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512F63F" w14:textId="77777777" w:rsidR="00C56F6E" w:rsidRPr="00340983" w:rsidRDefault="00E52778"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537DBB15" w14:textId="77777777" w:rsidR="00C56F6E" w:rsidRPr="00340983" w:rsidRDefault="00C56F6E"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197EF98F"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738B020"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C998EA"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FC01F5"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2E3C948"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AD884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750E8D2"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600BDDE"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580D7F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AEA3BB5" w14:textId="77777777" w:rsidR="00C56F6E" w:rsidRPr="007014CF" w:rsidRDefault="00C56F6E" w:rsidP="00120379">
      <w:pPr>
        <w:pStyle w:val="Nagwek2"/>
        <w:numPr>
          <w:ilvl w:val="2"/>
          <w:numId w:val="1"/>
        </w:numPr>
        <w:tabs>
          <w:tab w:val="clear" w:pos="993"/>
          <w:tab w:val="num" w:pos="1277"/>
        </w:tabs>
        <w:ind w:left="1277"/>
        <w:rPr>
          <w:lang w:val="pl-PL"/>
        </w:rPr>
      </w:pPr>
      <w:r w:rsidRPr="007014CF">
        <w:rPr>
          <w:lang w:val="pl-PL"/>
        </w:rPr>
        <w:t>utraty przez Wykonawcę uprawnień do prowadzenia działalności gospodarczej w zakresie Usług objętych Umową.</w:t>
      </w:r>
    </w:p>
    <w:p w14:paraId="570156D5" w14:textId="77777777" w:rsidR="00153A38" w:rsidRPr="00340983" w:rsidRDefault="00C56F6E"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696D1F8A" w14:textId="77777777" w:rsidR="00C56F6E" w:rsidRPr="00340983" w:rsidRDefault="00C56F6E"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1A5FDC22" w14:textId="77777777" w:rsidR="00682B4F" w:rsidRPr="00340983" w:rsidRDefault="00682B4F" w:rsidP="008643D8">
      <w:pPr>
        <w:pStyle w:val="Nagwek1"/>
        <w:numPr>
          <w:ilvl w:val="0"/>
          <w:numId w:val="19"/>
        </w:numPr>
        <w:spacing w:before="0" w:after="0" w:line="300" w:lineRule="auto"/>
        <w:rPr>
          <w:rFonts w:asciiTheme="minorBidi" w:hAnsiTheme="minorBidi" w:cstheme="minorBidi"/>
          <w:szCs w:val="22"/>
          <w:u w:val="single"/>
          <w:lang w:val="pl-PL"/>
        </w:rPr>
      </w:pPr>
      <w:bookmarkStart w:id="10" w:name="_Toc503175952"/>
      <w:r w:rsidRPr="00340983">
        <w:rPr>
          <w:rFonts w:asciiTheme="minorBidi" w:hAnsiTheme="minorBidi" w:cstheme="minorBidi"/>
          <w:szCs w:val="22"/>
          <w:u w:val="single"/>
          <w:lang w:val="pl-PL"/>
        </w:rPr>
        <w:t>INFORMACJE CHRONIONE</w:t>
      </w:r>
      <w:bookmarkEnd w:id="10"/>
      <w:r w:rsidRPr="00340983">
        <w:rPr>
          <w:rFonts w:asciiTheme="minorBidi" w:hAnsiTheme="minorBidi" w:cstheme="minorBidi"/>
          <w:szCs w:val="22"/>
          <w:u w:val="single"/>
          <w:lang w:val="pl-PL"/>
        </w:rPr>
        <w:t xml:space="preserve"> </w:t>
      </w:r>
    </w:p>
    <w:p w14:paraId="6A8CC683" w14:textId="77777777" w:rsidR="00682B4F" w:rsidRPr="00340983" w:rsidRDefault="00682B4F" w:rsidP="008643D8">
      <w:pPr>
        <w:pStyle w:val="Nagwek2"/>
        <w:numPr>
          <w:ilvl w:val="1"/>
          <w:numId w:val="19"/>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 xml:space="preserve">Na potrzeby niniejszej umowy Strony przyjmują, iż przez „Informację chronioną” należy rozumieć każdą informację ujawnianą przez jedną ze Stron drugiej Stronie, w związku </w:t>
      </w:r>
      <w:r w:rsidRPr="00340983">
        <w:rPr>
          <w:rFonts w:asciiTheme="minorBidi" w:hAnsiTheme="minorBidi" w:cstheme="minorBidi"/>
          <w:spacing w:val="-4"/>
          <w:szCs w:val="22"/>
          <w:lang w:val="pl-PL"/>
        </w:rPr>
        <w:lastRenderedPageBreak/>
        <w:t>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5A87857"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B1D78E6"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4B3DA7B"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12D1931A"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D050DF0"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15F45A3A"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5A3612B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7793120"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F5E8460" w14:textId="77777777" w:rsidR="00682B4F" w:rsidRPr="007014CF" w:rsidRDefault="00682B4F" w:rsidP="00943AB6">
      <w:pPr>
        <w:pStyle w:val="Nagwek2"/>
        <w:numPr>
          <w:ilvl w:val="2"/>
          <w:numId w:val="1"/>
        </w:numPr>
        <w:tabs>
          <w:tab w:val="clear" w:pos="993"/>
          <w:tab w:val="num" w:pos="1277"/>
        </w:tabs>
        <w:spacing w:line="240" w:lineRule="auto"/>
        <w:ind w:left="1277"/>
        <w:rPr>
          <w:lang w:val="pl-PL"/>
        </w:rPr>
      </w:pPr>
      <w:r w:rsidRPr="007014CF">
        <w:rPr>
          <w:lang w:val="pl-PL"/>
        </w:rPr>
        <w:t>zachować w tajemnicy informacje chronione do własnej wiadomości</w:t>
      </w:r>
      <w:r w:rsidR="00521069" w:rsidRPr="007014CF">
        <w:rPr>
          <w:lang w:val="pl-PL"/>
        </w:rPr>
        <w:t>.</w:t>
      </w:r>
    </w:p>
    <w:p w14:paraId="580911F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6F04232C"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0CC65064"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ppkt. </w:t>
      </w:r>
      <w:r w:rsidR="0094131D" w:rsidRPr="00340983">
        <w:rPr>
          <w:rFonts w:asciiTheme="minorBidi" w:hAnsiTheme="minorBidi" w:cstheme="minorBidi"/>
          <w:szCs w:val="22"/>
          <w:lang w:val="pl-PL"/>
        </w:rPr>
        <w:t>1</w:t>
      </w:r>
      <w:r w:rsidR="00120379">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F06B41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2F38A7AF"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2B85B4AD"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43710AFE"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2BF8A50"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 xml:space="preserve">poufności wszelkie informacje, które uzyskał w związku z zawarciem lub wykonywaniem </w:t>
      </w:r>
      <w:r w:rsidRPr="00340983">
        <w:rPr>
          <w:rFonts w:asciiTheme="minorBidi" w:hAnsiTheme="minorBidi" w:cstheme="minorBidi"/>
          <w:szCs w:val="22"/>
          <w:lang w:val="pl-PL"/>
        </w:rPr>
        <w:lastRenderedPageBreak/>
        <w:t>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692A094F"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CB40B4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2211B4C"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B212C84"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42B5B22C"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812351" w14:textId="77777777" w:rsidR="00682B4F" w:rsidRPr="00340983" w:rsidRDefault="00682B4F" w:rsidP="008643D8">
      <w:pPr>
        <w:pStyle w:val="Nagwek2"/>
        <w:numPr>
          <w:ilvl w:val="1"/>
          <w:numId w:val="19"/>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834B265" w14:textId="77777777" w:rsidR="00682B4F" w:rsidRPr="00340983" w:rsidRDefault="00682B4F" w:rsidP="008643D8">
      <w:pPr>
        <w:pStyle w:val="Nagwek2"/>
        <w:numPr>
          <w:ilvl w:val="1"/>
          <w:numId w:val="19"/>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8AC899D" w14:textId="77777777" w:rsidR="00D1151D" w:rsidRDefault="00D1151D" w:rsidP="008643D8">
      <w:pPr>
        <w:pStyle w:val="Nagwek1"/>
        <w:numPr>
          <w:ilvl w:val="0"/>
          <w:numId w:val="19"/>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5E27F2FF" w14:textId="77777777" w:rsidR="00946A3B" w:rsidRPr="00946A3B" w:rsidRDefault="00946A3B" w:rsidP="00946A3B">
      <w:pPr>
        <w:pStyle w:val="Tekstpodstawowy"/>
        <w:rPr>
          <w:lang w:eastAsia="en-US"/>
        </w:rPr>
      </w:pPr>
    </w:p>
    <w:p w14:paraId="4EA8B1AD"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Wykonawca zobowiązuje się przetwarzać dane i świadczyć Usługi określone w Umowie zgodnie z przepisami powszechnie obowiązującego prawa z zakresu ochrony danych osobowych na terytorium Rzeczypospolitej Polskiej, w tym w szczególności z:</w:t>
      </w:r>
    </w:p>
    <w:p w14:paraId="38B515A3" w14:textId="77777777" w:rsidR="007E1E98" w:rsidRPr="002D24CF" w:rsidRDefault="007E1E98" w:rsidP="007E1E98">
      <w:pPr>
        <w:pStyle w:val="Nagwek2"/>
        <w:numPr>
          <w:ilvl w:val="1"/>
          <w:numId w:val="31"/>
        </w:numPr>
        <w:tabs>
          <w:tab w:val="clear" w:pos="792"/>
          <w:tab w:val="num" w:pos="1418"/>
        </w:tabs>
        <w:spacing w:before="0" w:after="0" w:line="300" w:lineRule="auto"/>
        <w:ind w:left="1276" w:hanging="425"/>
        <w:rPr>
          <w:rFonts w:cs="Arial"/>
          <w:szCs w:val="22"/>
          <w:lang w:val="pl-PL"/>
        </w:rPr>
      </w:pPr>
      <w:bookmarkStart w:id="11" w:name="_Toc82698484"/>
      <w:r w:rsidRPr="00DB3A7B">
        <w:rPr>
          <w:rFonts w:cs="Arial"/>
          <w:szCs w:val="22"/>
          <w:lang w:val="pl-PL"/>
        </w:rPr>
        <w:t>Ustawą z dn. 10 maja 2018 r. o ochronie danych osobowych, (Dz.U. z 2018r. poz. 1000),</w:t>
      </w:r>
      <w:bookmarkEnd w:id="11"/>
    </w:p>
    <w:p w14:paraId="160BD540" w14:textId="77777777" w:rsidR="007E1E98" w:rsidRPr="002D24CF" w:rsidRDefault="007E1E98" w:rsidP="007E1E98">
      <w:pPr>
        <w:pStyle w:val="Nagwek2"/>
        <w:numPr>
          <w:ilvl w:val="1"/>
          <w:numId w:val="31"/>
        </w:numPr>
        <w:tabs>
          <w:tab w:val="clear" w:pos="792"/>
          <w:tab w:val="num" w:pos="1418"/>
        </w:tabs>
        <w:spacing w:before="0" w:after="0" w:line="300" w:lineRule="auto"/>
        <w:ind w:left="1276" w:hanging="425"/>
        <w:rPr>
          <w:rFonts w:cs="Arial"/>
          <w:szCs w:val="22"/>
          <w:lang w:val="pl-PL"/>
        </w:rPr>
      </w:pPr>
      <w:r w:rsidRPr="00DB3A7B">
        <w:rPr>
          <w:rFonts w:cs="Arial"/>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 dalej: RODO).</w:t>
      </w:r>
    </w:p>
    <w:p w14:paraId="5F00B338"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38E8434F"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lastRenderedPageBreak/>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416B10FB" w14:textId="77777777" w:rsidR="007E1E98" w:rsidRPr="00416376"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 xml:space="preserve">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w:t>
      </w:r>
      <w:r w:rsidRPr="00416376">
        <w:rPr>
          <w:rFonts w:cs="Arial"/>
          <w:szCs w:val="22"/>
          <w:lang w:val="pl-PL"/>
        </w:rPr>
        <w:t>uzasadniające zawarcie takiej umowy, strony zobowiązują się do jej niezwłocznego zawarcia.</w:t>
      </w:r>
    </w:p>
    <w:p w14:paraId="43773A82" w14:textId="305347D7" w:rsidR="007E1E98" w:rsidRPr="00416376" w:rsidRDefault="007E1E98" w:rsidP="007E1E98">
      <w:pPr>
        <w:pStyle w:val="Nagwek2"/>
        <w:numPr>
          <w:ilvl w:val="1"/>
          <w:numId w:val="19"/>
        </w:numPr>
        <w:spacing w:before="0" w:after="0" w:line="300" w:lineRule="auto"/>
        <w:ind w:left="851" w:hanging="851"/>
        <w:rPr>
          <w:rFonts w:cs="Arial"/>
          <w:szCs w:val="22"/>
          <w:lang w:val="pl-PL"/>
        </w:rPr>
      </w:pPr>
      <w:r w:rsidRPr="00416376">
        <w:rPr>
          <w:rFonts w:cs="Arial"/>
          <w:szCs w:val="22"/>
          <w:lang w:val="pl-PL"/>
        </w:rPr>
        <w:t>Strony są zobowiązane poinformować osoby o których mowa w ust. 14.2 o celach i zasadach przetwarzania ich danych osobowych przez drugą Stronę, określonych odpowiednio w Załączniku nr 11 (obowiązek informacyjny Zama</w:t>
      </w:r>
      <w:r>
        <w:rPr>
          <w:rFonts w:cs="Arial"/>
          <w:szCs w:val="22"/>
          <w:lang w:val="pl-PL"/>
        </w:rPr>
        <w:t>wiającego) bądź Załączniku nr 11a</w:t>
      </w:r>
      <w:r w:rsidRPr="00416376">
        <w:rPr>
          <w:rFonts w:cs="Arial"/>
          <w:szCs w:val="22"/>
          <w:lang w:val="pl-PL"/>
        </w:rPr>
        <w:t xml:space="preserve"> (obowiązek informacyjny Wykonawcy) celem wypełnienia obowiązku informacyjnego wobec osób fizycznych zgodnie z RODO.</w:t>
      </w:r>
    </w:p>
    <w:p w14:paraId="500C7873"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Strony zobowiązują się do realizacji obowiązków informacyjnych w terminach wskazanych w przepisach RODO w imieniu drugiej Strony występującej jako administrator danych osobowych. Realizacja tego obowiązku może nastąpić w szczególności poprzez przekazanie pełnej treści obowiązku informacyjnego</w:t>
      </w:r>
      <w:r>
        <w:rPr>
          <w:rFonts w:cs="Arial"/>
          <w:szCs w:val="22"/>
          <w:lang w:val="pl-PL"/>
        </w:rPr>
        <w:t>.</w:t>
      </w:r>
    </w:p>
    <w:p w14:paraId="0975AAD9" w14:textId="06B567C0" w:rsidR="007E1E98"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Wykonawca udostępnia Zamawiającemu obowiązek informacyjny stanowiący informację wymaganą na mocy art. 13 oraz 14 RODO przed podpisaniem niniejszej Umowy przez Strony, celem uzup</w:t>
      </w:r>
      <w:r w:rsidR="00653704">
        <w:rPr>
          <w:rFonts w:cs="Arial"/>
          <w:szCs w:val="22"/>
          <w:lang w:val="pl-PL"/>
        </w:rPr>
        <w:t>ełnienia treści Załącznika nr 11a</w:t>
      </w:r>
      <w:r w:rsidRPr="00DB3A7B">
        <w:rPr>
          <w:rFonts w:cs="Arial"/>
          <w:szCs w:val="22"/>
          <w:lang w:val="pl-PL"/>
        </w:rPr>
        <w:t xml:space="preserve"> przedmiotowej Umowy i zapewnienia Zamawiającemu możliwości realizacji obowiązków określonych w niniejszym paragrafie</w:t>
      </w:r>
      <w:r>
        <w:rPr>
          <w:rFonts w:cs="Arial"/>
          <w:szCs w:val="22"/>
          <w:lang w:val="pl-PL"/>
        </w:rPr>
        <w:t xml:space="preserve">. </w:t>
      </w:r>
    </w:p>
    <w:p w14:paraId="2DBFA6F9" w14:textId="77777777" w:rsidR="00093925" w:rsidRPr="00EB4DFA" w:rsidRDefault="00093925" w:rsidP="00653704">
      <w:pPr>
        <w:keepNext/>
        <w:numPr>
          <w:ilvl w:val="0"/>
          <w:numId w:val="19"/>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t>Klauzule waloryzacyjne</w:t>
      </w:r>
    </w:p>
    <w:p w14:paraId="2C757A52" w14:textId="77777777" w:rsidR="00093925" w:rsidRPr="00EB4DFA" w:rsidRDefault="00093925" w:rsidP="00093925">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31E269CA" w14:textId="77777777" w:rsidR="00093925" w:rsidRPr="00B713CF" w:rsidRDefault="00093925" w:rsidP="00B85A5F">
      <w:pPr>
        <w:numPr>
          <w:ilvl w:val="1"/>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Strony przewidują możliwość zmiany wysokości Wynagrodzenia Wykonawcy w następujących sytuacjach:</w:t>
      </w:r>
    </w:p>
    <w:p w14:paraId="56014798"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stawki podatku od towarów i usług oraz podatku akcyzowego,</w:t>
      </w:r>
    </w:p>
    <w:p w14:paraId="0A246A90"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wysokości minimalnego wynagrodzenia za pracę albo wysokości minimalnej stawki godzinowej, ustalonych na podstawie przepisów ustawy z dnia 10 października 2002 r. o minimalnym wynagrodzeniu za pracę,</w:t>
      </w:r>
    </w:p>
    <w:p w14:paraId="3218CFB5"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podlegania ubezpieczeniom społecznym lub ubezpieczeniu zdrowotnemu lub wysokości stawki składki na ubezpieczenia społeczne lub zdrowotne,</w:t>
      </w:r>
    </w:p>
    <w:p w14:paraId="7CE531D6"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gromadzenia i wysokości wpłat do pracowniczych planów kapitałowych, o których mowa w ustawie z dnia 4 października 2018 r. o pracowniczych planach kapitałowych,</w:t>
      </w:r>
    </w:p>
    <w:p w14:paraId="7FB5CBD6" w14:textId="77777777" w:rsidR="00093925" w:rsidRPr="00B713CF" w:rsidRDefault="00093925" w:rsidP="00B85A5F">
      <w:pPr>
        <w:spacing w:after="120" w:line="276" w:lineRule="auto"/>
        <w:ind w:left="1416"/>
        <w:rPr>
          <w:rFonts w:asciiTheme="minorBidi" w:hAnsiTheme="minorBidi" w:cstheme="minorBidi"/>
          <w:sz w:val="22"/>
          <w:szCs w:val="22"/>
        </w:rPr>
      </w:pPr>
      <w:r w:rsidRPr="00B713CF">
        <w:rPr>
          <w:rFonts w:asciiTheme="minorBidi" w:hAnsiTheme="minorBidi" w:cstheme="minorBidi"/>
          <w:sz w:val="22"/>
          <w:szCs w:val="22"/>
        </w:rPr>
        <w:t xml:space="preserve">- jeżeli zmiany te będą miały wpływ na koszty wykonania zamówienia przez Wykonawcę. </w:t>
      </w:r>
    </w:p>
    <w:p w14:paraId="7C59BC90"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sytuacji wystąpienia okoliczności wskazanych w pkt 15.1.1 Strona zobowiązana do wprowadzenia zmiany lub zainteresowana wprowadzeniem zmiany, składa do drugiej Strony, w terminie 30 dni od zmiany wysokości stawki podatku od towarów i usług lub </w:t>
      </w:r>
      <w:r w:rsidRPr="00B713CF">
        <w:rPr>
          <w:rFonts w:asciiTheme="minorBidi" w:hAnsiTheme="minorBidi" w:cstheme="minorBidi"/>
          <w:bCs/>
          <w:iCs/>
          <w:kern w:val="20"/>
          <w:sz w:val="22"/>
          <w:szCs w:val="22"/>
          <w:lang w:eastAsia="en-US"/>
        </w:rPr>
        <w:lastRenderedPageBreak/>
        <w:t>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19A3C8D7" w14:textId="77777777" w:rsidR="00093925" w:rsidRPr="00B713CF" w:rsidRDefault="00093925" w:rsidP="00653704">
      <w:pPr>
        <w:numPr>
          <w:ilvl w:val="2"/>
          <w:numId w:val="19"/>
        </w:numPr>
        <w:spacing w:before="120" w:after="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B5CA291"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6BD572EF"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76A727FE"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05B62E24"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914E016"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70E590FE"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t>
      </w:r>
      <w:r w:rsidRPr="00B713CF">
        <w:rPr>
          <w:rFonts w:asciiTheme="minorBidi" w:hAnsiTheme="minorBidi" w:cstheme="minorBidi"/>
          <w:bCs/>
          <w:iCs/>
          <w:kern w:val="20"/>
          <w:sz w:val="22"/>
          <w:szCs w:val="22"/>
          <w:lang w:eastAsia="en-US"/>
        </w:rPr>
        <w:lastRenderedPageBreak/>
        <w:t xml:space="preserve">wysokości aktualnie obowiązującego minimalnego wynagrodzenia albo minimalnej stawki godzinowej z uwzględnieniem wszystkich obligatoryjnych obciążeń publicznoprawnych. </w:t>
      </w:r>
    </w:p>
    <w:p w14:paraId="31F85AC8"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15.1.3, na kalkulację ceny ofertowej. Wniosek powinien obejmować jedynie te dodatkowe koszty realizacji zamówienia, które wykonawca obowiązkowo ponosi w związku ze zmianą zasad, o których mowa w pkt. 15.1.3. W przypadku, gdy Stroną zobowiązaną do wprowadzenia zmiany lub zainteresowaną wprowadzeniem zmiany jest:</w:t>
      </w:r>
    </w:p>
    <w:p w14:paraId="1FBF83E6"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1133CED9"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0B930878"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22B88876"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1C57D86F"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7116CB53"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1283276A" w14:textId="77777777" w:rsidR="00093925" w:rsidRPr="00B713CF" w:rsidRDefault="00093925" w:rsidP="00003E36">
      <w:pPr>
        <w:spacing w:before="120" w:line="360"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lastRenderedPageBreak/>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C8BD583" w14:textId="77777777" w:rsidR="00093925" w:rsidRPr="00B713CF" w:rsidRDefault="00093925" w:rsidP="00653704">
      <w:pPr>
        <w:numPr>
          <w:ilvl w:val="1"/>
          <w:numId w:val="19"/>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Zamawiający, po uzgodnieniu wniosków, o których mowa w pkt 15.2, 15.3, 15.4, 15.5 Umowy, wyznacza datę podpisania aneksu do Umowy. </w:t>
      </w:r>
    </w:p>
    <w:p w14:paraId="2B8AF1C9" w14:textId="77777777" w:rsidR="00093925" w:rsidRPr="00B713CF" w:rsidRDefault="00093925" w:rsidP="00653704">
      <w:pPr>
        <w:numPr>
          <w:ilvl w:val="1"/>
          <w:numId w:val="19"/>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Powyższa procedura nie znajduje zastosowania w sytuacji, gdy przepisy wprowadzające zmiany, o których mowa w art. 436 pkt 4 lit b Ustawy określają odmienne zasady lub tryb ich wprowadzenia.</w:t>
      </w:r>
    </w:p>
    <w:p w14:paraId="0C6A74C7" w14:textId="77777777" w:rsidR="00093925" w:rsidRPr="00B713CF" w:rsidRDefault="00093925" w:rsidP="00E968AE">
      <w:pPr>
        <w:spacing w:before="120" w:line="360" w:lineRule="auto"/>
        <w:jc w:val="center"/>
        <w:rPr>
          <w:rFonts w:asciiTheme="minorBidi" w:hAnsiTheme="minorBidi" w:cstheme="minorBidi"/>
          <w:sz w:val="22"/>
          <w:szCs w:val="22"/>
          <w:lang w:eastAsia="en-US"/>
        </w:rPr>
      </w:pPr>
      <w:r w:rsidRPr="00B713CF">
        <w:rPr>
          <w:rFonts w:asciiTheme="minorBidi" w:hAnsiTheme="minorBidi" w:cstheme="minorBidi"/>
          <w:b/>
          <w:sz w:val="22"/>
          <w:szCs w:val="22"/>
        </w:rPr>
        <w:t>Waloryzacja wynikająca ze zmian ceny materiałów lub kosztów</w:t>
      </w:r>
    </w:p>
    <w:p w14:paraId="786B5253" w14:textId="1082BEFB" w:rsidR="0014123E" w:rsidRPr="0014123E" w:rsidRDefault="0014123E" w:rsidP="00E66C51">
      <w:pPr>
        <w:numPr>
          <w:ilvl w:val="1"/>
          <w:numId w:val="19"/>
        </w:numPr>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 xml:space="preserve">Strony przewidują możliwość zmiany </w:t>
      </w:r>
      <w:r w:rsidRPr="0014123E">
        <w:rPr>
          <w:rFonts w:asciiTheme="minorBidi" w:hAnsiTheme="minorBidi" w:cstheme="minorBidi"/>
          <w:b/>
          <w:bCs/>
          <w:iCs/>
          <w:kern w:val="20"/>
          <w:sz w:val="22"/>
          <w:szCs w:val="22"/>
          <w:lang w:eastAsia="en-US"/>
        </w:rPr>
        <w:t xml:space="preserve">wysokości Wynagrodzenia Całkowitego dla cen materiałów i kosztów dla </w:t>
      </w:r>
      <w:r w:rsidR="00E66C51">
        <w:rPr>
          <w:rFonts w:asciiTheme="minorBidi" w:hAnsiTheme="minorBidi" w:cstheme="minorBidi"/>
          <w:b/>
          <w:bCs/>
          <w:iCs/>
          <w:kern w:val="20"/>
          <w:sz w:val="22"/>
          <w:szCs w:val="22"/>
          <w:lang w:eastAsia="en-US"/>
        </w:rPr>
        <w:t xml:space="preserve">wymiany </w:t>
      </w:r>
      <w:r w:rsidRPr="0014123E">
        <w:rPr>
          <w:rFonts w:asciiTheme="minorBidi" w:hAnsiTheme="minorBidi" w:cstheme="minorBidi"/>
          <w:b/>
          <w:bCs/>
          <w:iCs/>
          <w:kern w:val="20"/>
          <w:sz w:val="22"/>
          <w:szCs w:val="22"/>
          <w:lang w:eastAsia="en-US"/>
        </w:rPr>
        <w:t xml:space="preserve">modułów katalitycznych z pozycji </w:t>
      </w:r>
      <w:r w:rsidR="00E66C51">
        <w:rPr>
          <w:rFonts w:asciiTheme="minorBidi" w:hAnsiTheme="minorBidi" w:cstheme="minorBidi"/>
          <w:b/>
          <w:bCs/>
          <w:iCs/>
          <w:kern w:val="20"/>
          <w:sz w:val="22"/>
          <w:szCs w:val="22"/>
          <w:lang w:eastAsia="en-US"/>
        </w:rPr>
        <w:t>5-7</w:t>
      </w:r>
      <w:r w:rsidRPr="0014123E">
        <w:rPr>
          <w:rFonts w:asciiTheme="minorBidi" w:hAnsiTheme="minorBidi" w:cstheme="minorBidi"/>
          <w:b/>
          <w:bCs/>
          <w:iCs/>
          <w:kern w:val="20"/>
          <w:sz w:val="22"/>
          <w:szCs w:val="22"/>
          <w:lang w:eastAsia="en-US"/>
        </w:rPr>
        <w:t xml:space="preserve"> w pkt 3.2 Umowy</w:t>
      </w:r>
      <w:r w:rsidRPr="0014123E">
        <w:rPr>
          <w:rFonts w:asciiTheme="minorBidi" w:hAnsiTheme="minorBidi" w:cstheme="minorBidi"/>
          <w:bCs/>
          <w:iCs/>
          <w:kern w:val="20"/>
          <w:sz w:val="22"/>
          <w:szCs w:val="22"/>
          <w:lang w:eastAsia="en-US"/>
        </w:rPr>
        <w:t xml:space="preserve">, związanych z realizacją zamówienia w rozumieniu art. 439 Ustawy na poniższych zasadach: </w:t>
      </w:r>
    </w:p>
    <w:p w14:paraId="484232DD" w14:textId="4AB901E1" w:rsidR="0014123E" w:rsidRPr="0014123E" w:rsidRDefault="0014123E" w:rsidP="00030496">
      <w:pPr>
        <w:ind w:left="792"/>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 xml:space="preserve">- w przypadku, gdy średnioroczny wskaźnik cen towarów i usług konsumpcyjnych ogółem za poprzedni rok kalendarzowy (wskaźnik ogłaszany przez Prezesa Głównego Urzędu Statystycznego na podstawie art. 94 ust. 1 pkt 1 lit. a ustawy z dnia 17 grudnia 1998 r. </w:t>
      </w:r>
      <w:r w:rsidR="00004E2C">
        <w:rPr>
          <w:rFonts w:asciiTheme="minorBidi" w:hAnsiTheme="minorBidi" w:cstheme="minorBidi"/>
          <w:bCs/>
          <w:iCs/>
          <w:kern w:val="20"/>
          <w:sz w:val="22"/>
          <w:szCs w:val="22"/>
          <w:lang w:eastAsia="en-US"/>
        </w:rPr>
        <w:br/>
      </w:r>
      <w:r w:rsidRPr="0014123E">
        <w:rPr>
          <w:rFonts w:asciiTheme="minorBidi" w:hAnsiTheme="minorBidi" w:cstheme="minorBidi"/>
          <w:bCs/>
          <w:iCs/>
          <w:kern w:val="20"/>
          <w:sz w:val="22"/>
          <w:szCs w:val="22"/>
          <w:lang w:eastAsia="en-US"/>
        </w:rPr>
        <w:t xml:space="preserve">o emeryturach i rentach z Funduszu Ubezpieczeń Społecznych (dalej jako </w:t>
      </w:r>
      <w:r w:rsidRPr="0014123E">
        <w:rPr>
          <w:rFonts w:asciiTheme="minorBidi" w:hAnsiTheme="minorBidi" w:cstheme="minorBidi"/>
          <w:b/>
          <w:bCs/>
          <w:iCs/>
          <w:kern w:val="20"/>
          <w:sz w:val="22"/>
          <w:szCs w:val="22"/>
          <w:lang w:eastAsia="en-US"/>
        </w:rPr>
        <w:t>„Wskaźnik”</w:t>
      </w:r>
      <w:r w:rsidRPr="0014123E">
        <w:rPr>
          <w:rFonts w:asciiTheme="minorBidi" w:hAnsiTheme="minorBidi" w:cstheme="minorBidi"/>
          <w:bCs/>
          <w:iCs/>
          <w:kern w:val="20"/>
          <w:sz w:val="22"/>
          <w:szCs w:val="22"/>
          <w:lang w:eastAsia="en-US"/>
        </w:rPr>
        <w:t>) tj.:</w:t>
      </w:r>
    </w:p>
    <w:p w14:paraId="2EA613BD" w14:textId="77777777" w:rsidR="0014123E" w:rsidRPr="00030496" w:rsidRDefault="0014123E" w:rsidP="00030496">
      <w:pPr>
        <w:pStyle w:val="Akapitzlist"/>
        <w:numPr>
          <w:ilvl w:val="0"/>
          <w:numId w:val="34"/>
        </w:numPr>
        <w:jc w:val="both"/>
        <w:outlineLvl w:val="1"/>
        <w:rPr>
          <w:rFonts w:asciiTheme="minorBidi" w:hAnsiTheme="minorBidi" w:cstheme="minorBidi"/>
          <w:bCs/>
          <w:iCs/>
          <w:kern w:val="20"/>
          <w:sz w:val="22"/>
          <w:szCs w:val="22"/>
          <w:lang w:eastAsia="en-US"/>
        </w:rPr>
      </w:pPr>
      <w:r w:rsidRPr="00030496">
        <w:rPr>
          <w:rFonts w:asciiTheme="minorBidi" w:hAnsiTheme="minorBidi" w:cstheme="minorBidi"/>
          <w:bCs/>
          <w:iCs/>
          <w:kern w:val="20"/>
          <w:sz w:val="22"/>
          <w:szCs w:val="22"/>
          <w:lang w:eastAsia="en-US"/>
        </w:rPr>
        <w:t xml:space="preserve">Wskaźnik ogłaszany w roku 2025 (dalej jako </w:t>
      </w:r>
      <w:r w:rsidRPr="00030496">
        <w:rPr>
          <w:rFonts w:asciiTheme="minorBidi" w:hAnsiTheme="minorBidi" w:cstheme="minorBidi"/>
          <w:b/>
          <w:bCs/>
          <w:iCs/>
          <w:kern w:val="20"/>
          <w:sz w:val="22"/>
          <w:szCs w:val="22"/>
          <w:lang w:eastAsia="en-US"/>
        </w:rPr>
        <w:t>„Początkowy Termin Ustalenia Zmiany Wynagrodzenia w roku 2025”</w:t>
      </w:r>
      <w:r w:rsidRPr="00030496">
        <w:rPr>
          <w:rFonts w:asciiTheme="minorBidi" w:hAnsiTheme="minorBidi" w:cstheme="minorBidi"/>
          <w:bCs/>
          <w:iCs/>
          <w:kern w:val="20"/>
          <w:sz w:val="22"/>
          <w:szCs w:val="22"/>
          <w:lang w:eastAsia="en-US"/>
        </w:rPr>
        <w:t>);</w:t>
      </w:r>
    </w:p>
    <w:p w14:paraId="34501021" w14:textId="74A57BDD" w:rsidR="0014123E" w:rsidRPr="0014123E" w:rsidRDefault="00004E2C" w:rsidP="00507488">
      <w:pPr>
        <w:ind w:left="792"/>
        <w:jc w:val="both"/>
        <w:outlineLvl w:val="1"/>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zmieni się powyżej 5,95</w:t>
      </w:r>
      <w:r w:rsidR="0014123E" w:rsidRPr="0014123E">
        <w:rPr>
          <w:rFonts w:asciiTheme="minorBidi" w:hAnsiTheme="minorBidi" w:cstheme="minorBidi"/>
          <w:bCs/>
          <w:iCs/>
          <w:kern w:val="20"/>
          <w:sz w:val="22"/>
          <w:szCs w:val="22"/>
          <w:lang w:eastAsia="en-US"/>
        </w:rPr>
        <w:t xml:space="preserve"> %  i jeżeli zmiany te będą miały wpływ na koszty wykonania zamówienia przez Wykonawcę, to Strony dokonają Waloryzacji Wynagrodzenia wynikającej ze zmian ceny materiałów lub kosztów tylko w przedziale procentow</w:t>
      </w:r>
      <w:r>
        <w:rPr>
          <w:rFonts w:asciiTheme="minorBidi" w:hAnsiTheme="minorBidi" w:cstheme="minorBidi"/>
          <w:bCs/>
          <w:iCs/>
          <w:kern w:val="20"/>
          <w:sz w:val="22"/>
          <w:szCs w:val="22"/>
          <w:lang w:eastAsia="en-US"/>
        </w:rPr>
        <w:t>ym zmiany Wskaźnika powyżej 5,95</w:t>
      </w:r>
      <w:r w:rsidR="0014123E" w:rsidRPr="0014123E">
        <w:rPr>
          <w:rFonts w:asciiTheme="minorBidi" w:hAnsiTheme="minorBidi" w:cstheme="minorBidi"/>
          <w:bCs/>
          <w:iCs/>
          <w:kern w:val="20"/>
          <w:sz w:val="22"/>
          <w:szCs w:val="22"/>
          <w:lang w:eastAsia="en-US"/>
        </w:rPr>
        <w:t xml:space="preserve"> %, do rzeczywistej wysokości zmiany Wskaźnika.</w:t>
      </w:r>
    </w:p>
    <w:p w14:paraId="7E878CFD" w14:textId="77777777" w:rsidR="0014123E" w:rsidRPr="0014123E" w:rsidRDefault="0014123E" w:rsidP="00030496">
      <w:pPr>
        <w:ind w:left="792"/>
        <w:jc w:val="both"/>
        <w:outlineLvl w:val="1"/>
        <w:rPr>
          <w:rFonts w:asciiTheme="minorBidi" w:hAnsiTheme="minorBidi" w:cstheme="minorBidi"/>
          <w:bCs/>
          <w:iCs/>
          <w:kern w:val="20"/>
          <w:sz w:val="22"/>
          <w:szCs w:val="22"/>
          <w:lang w:eastAsia="en-US"/>
        </w:rPr>
      </w:pPr>
    </w:p>
    <w:p w14:paraId="3138BF4C" w14:textId="77777777" w:rsidR="0014123E" w:rsidRPr="0014123E" w:rsidRDefault="0014123E" w:rsidP="000040AF">
      <w:pPr>
        <w:ind w:left="792"/>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Zamawiający przewiduje jednokrotną waloryzację.</w:t>
      </w:r>
    </w:p>
    <w:p w14:paraId="2B81B22E" w14:textId="35A54D9B"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 xml:space="preserve">W sytuacji wystąpienia okoliczności wskazanych w pkt </w:t>
      </w:r>
      <w:r w:rsidR="00030496" w:rsidRPr="00030496">
        <w:rPr>
          <w:rFonts w:asciiTheme="minorBidi" w:hAnsiTheme="minorBidi" w:cstheme="minorBidi"/>
          <w:bCs/>
          <w:iCs/>
          <w:kern w:val="20"/>
          <w:sz w:val="22"/>
          <w:szCs w:val="22"/>
        </w:rPr>
        <w:t>1</w:t>
      </w:r>
      <w:r w:rsidR="00030496">
        <w:rPr>
          <w:rFonts w:asciiTheme="minorBidi" w:hAnsiTheme="minorBidi" w:cstheme="minorBidi"/>
          <w:bCs/>
          <w:iCs/>
          <w:kern w:val="20"/>
          <w:sz w:val="22"/>
          <w:szCs w:val="22"/>
        </w:rPr>
        <w:t>5</w:t>
      </w:r>
      <w:r w:rsidRPr="00030496">
        <w:rPr>
          <w:rFonts w:asciiTheme="minorBidi" w:hAnsiTheme="minorBidi" w:cstheme="minorBidi"/>
          <w:bCs/>
          <w:iCs/>
          <w:kern w:val="20"/>
          <w:sz w:val="22"/>
          <w:szCs w:val="22"/>
        </w:rPr>
        <w:t>.8.,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299D579E" w14:textId="77777777" w:rsidR="00E66C51" w:rsidRPr="00030496" w:rsidRDefault="00E66C51" w:rsidP="00E66C51">
      <w:pPr>
        <w:numPr>
          <w:ilvl w:val="2"/>
          <w:numId w:val="19"/>
        </w:numPr>
        <w:spacing w:before="120" w:after="120"/>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Wykonawca, to Zamawiający ocenia, czy wykazano rzeczywisty wpływ ww. zmiany na zmianę kosztów realizacji Umowy. Zamawiający dokonuje powyższej oceny w terminie 10 dni od dnia uruchomienia procedury zmiany.</w:t>
      </w:r>
    </w:p>
    <w:p w14:paraId="14371820" w14:textId="77777777" w:rsidR="00E66C51" w:rsidRPr="00030496" w:rsidRDefault="00E66C51" w:rsidP="00E66C51">
      <w:pPr>
        <w:numPr>
          <w:ilvl w:val="2"/>
          <w:numId w:val="19"/>
        </w:numPr>
        <w:spacing w:before="120" w:after="120"/>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Zamawiający, to Strony wspólnie oceniają, czy wykazano rzeczywisty wpływ ww. zmiany na zmianę kosztów realizacji Umowy. Strony dokonują powyższej oceny w terminie 10 dni od dnia uruchomienia procedury zmiany.</w:t>
      </w:r>
    </w:p>
    <w:p w14:paraId="20A5414B" w14:textId="77777777"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 xml:space="preserve">Strony zastrzegają, że jeżeli Umowa została zawarta po upływie 180 dni od dnia upływu terminu składania ofert, które miało miejsce </w:t>
      </w:r>
      <w:r w:rsidRPr="00030496">
        <w:rPr>
          <w:rFonts w:asciiTheme="minorBidi" w:hAnsiTheme="minorBidi" w:cstheme="minorBidi"/>
          <w:b/>
          <w:bCs/>
          <w:iCs/>
          <w:kern w:val="20"/>
          <w:sz w:val="22"/>
          <w:szCs w:val="22"/>
        </w:rPr>
        <w:t>w dniu ………….,</w:t>
      </w:r>
      <w:r w:rsidRPr="00030496">
        <w:rPr>
          <w:rFonts w:asciiTheme="minorBidi" w:hAnsiTheme="minorBidi" w:cstheme="minorBidi"/>
          <w:bCs/>
          <w:iCs/>
          <w:kern w:val="20"/>
          <w:sz w:val="22"/>
          <w:szCs w:val="22"/>
        </w:rPr>
        <w:t xml:space="preserve"> początkowym Terminem Ustalenia Zmiany Wynagrodzenia za Przedmiot Umowy jest dzień otwarcia ofert.</w:t>
      </w:r>
    </w:p>
    <w:p w14:paraId="7EC6A086" w14:textId="0648B147"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lastRenderedPageBreak/>
        <w:t>Zamawiający, po zaakceptowaniu wniosku, o którym mowa w pkt 1</w:t>
      </w:r>
      <w:r w:rsidR="00030496">
        <w:rPr>
          <w:rFonts w:asciiTheme="minorBidi" w:hAnsiTheme="minorBidi" w:cstheme="minorBidi"/>
          <w:bCs/>
          <w:iCs/>
          <w:kern w:val="20"/>
          <w:sz w:val="22"/>
          <w:szCs w:val="22"/>
        </w:rPr>
        <w:t>5</w:t>
      </w:r>
      <w:r w:rsidRPr="00030496">
        <w:rPr>
          <w:rFonts w:asciiTheme="minorBidi" w:hAnsiTheme="minorBidi" w:cstheme="minorBidi"/>
          <w:bCs/>
          <w:iCs/>
          <w:kern w:val="20"/>
          <w:sz w:val="22"/>
          <w:szCs w:val="22"/>
        </w:rPr>
        <w:t xml:space="preserve">.9. Umowy, wyznacza datę podpisania aneksu do Umowy. </w:t>
      </w:r>
    </w:p>
    <w:p w14:paraId="2509436C" w14:textId="77777777"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22307D27" w14:textId="77777777" w:rsidR="00093925" w:rsidRDefault="00093925" w:rsidP="00030496">
      <w:pPr>
        <w:pStyle w:val="Nagwek1"/>
        <w:numPr>
          <w:ilvl w:val="0"/>
          <w:numId w:val="0"/>
        </w:numPr>
        <w:spacing w:after="0" w:line="360" w:lineRule="auto"/>
        <w:rPr>
          <w:rFonts w:asciiTheme="minorBidi" w:hAnsiTheme="minorBidi" w:cstheme="minorBidi"/>
          <w:szCs w:val="22"/>
          <w:u w:val="single"/>
          <w:lang w:val="pl-PL"/>
        </w:rPr>
      </w:pPr>
    </w:p>
    <w:p w14:paraId="1AB69A68" w14:textId="0BE315B2" w:rsidR="00946A3B" w:rsidRPr="00855395" w:rsidRDefault="00D051A9" w:rsidP="00030496">
      <w:pPr>
        <w:pStyle w:val="Nagwek1"/>
        <w:numPr>
          <w:ilvl w:val="0"/>
          <w:numId w:val="19"/>
        </w:numPr>
        <w:spacing w:after="0" w:line="36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1"/>
    <w:bookmarkEnd w:id="2"/>
    <w:bookmarkEnd w:id="3"/>
    <w:bookmarkEnd w:id="4"/>
    <w:bookmarkEnd w:id="5"/>
    <w:bookmarkEnd w:id="6"/>
    <w:bookmarkEnd w:id="7"/>
    <w:p w14:paraId="6A4E497E" w14:textId="77777777" w:rsidR="00643EA0" w:rsidRPr="00340983" w:rsidRDefault="00643EA0" w:rsidP="00C47D06">
      <w:pPr>
        <w:pStyle w:val="Nagwek2"/>
        <w:numPr>
          <w:ilvl w:val="1"/>
          <w:numId w:val="19"/>
        </w:numPr>
        <w:spacing w:after="0" w:line="276"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58664C13" w14:textId="77777777" w:rsidR="009264B1" w:rsidRPr="009264B1" w:rsidRDefault="009264B1" w:rsidP="00C47D06">
      <w:pPr>
        <w:pStyle w:val="Akapitzlist"/>
        <w:keepNext/>
        <w:numPr>
          <w:ilvl w:val="0"/>
          <w:numId w:val="1"/>
        </w:numPr>
        <w:spacing w:before="120" w:line="276" w:lineRule="auto"/>
        <w:contextualSpacing w:val="0"/>
        <w:jc w:val="both"/>
        <w:outlineLvl w:val="0"/>
        <w:rPr>
          <w:rFonts w:ascii="Arial" w:eastAsia="Calibri" w:hAnsi="Arial" w:cs="Arial"/>
          <w:b/>
          <w:bCs/>
          <w:caps/>
          <w:vanish/>
          <w:kern w:val="32"/>
          <w:sz w:val="22"/>
          <w:szCs w:val="32"/>
          <w:lang w:val="en-US" w:eastAsia="en-US"/>
        </w:rPr>
      </w:pPr>
    </w:p>
    <w:p w14:paraId="678164EB" w14:textId="77777777" w:rsidR="009264B1" w:rsidRPr="009264B1" w:rsidRDefault="009264B1" w:rsidP="00C47D06">
      <w:pPr>
        <w:pStyle w:val="Akapitzlist"/>
        <w:keepNext/>
        <w:numPr>
          <w:ilvl w:val="0"/>
          <w:numId w:val="1"/>
        </w:numPr>
        <w:spacing w:before="120" w:line="276" w:lineRule="auto"/>
        <w:contextualSpacing w:val="0"/>
        <w:jc w:val="both"/>
        <w:outlineLvl w:val="0"/>
        <w:rPr>
          <w:rFonts w:ascii="Arial" w:eastAsia="Calibri" w:hAnsi="Arial" w:cs="Arial"/>
          <w:b/>
          <w:bCs/>
          <w:caps/>
          <w:vanish/>
          <w:kern w:val="32"/>
          <w:sz w:val="22"/>
          <w:szCs w:val="32"/>
          <w:lang w:val="en-US" w:eastAsia="en-US"/>
        </w:rPr>
      </w:pPr>
    </w:p>
    <w:p w14:paraId="6A097A6A" w14:textId="77777777" w:rsidR="009264B1" w:rsidRPr="009264B1" w:rsidRDefault="009264B1" w:rsidP="00C47D06">
      <w:pPr>
        <w:pStyle w:val="Akapitzlist"/>
        <w:numPr>
          <w:ilvl w:val="1"/>
          <w:numId w:val="1"/>
        </w:numPr>
        <w:spacing w:before="120" w:line="276" w:lineRule="auto"/>
        <w:contextualSpacing w:val="0"/>
        <w:jc w:val="both"/>
        <w:outlineLvl w:val="1"/>
        <w:rPr>
          <w:rFonts w:ascii="Arial" w:eastAsia="Calibri" w:hAnsi="Arial"/>
          <w:bCs/>
          <w:iCs/>
          <w:vanish/>
          <w:kern w:val="20"/>
          <w:sz w:val="22"/>
          <w:szCs w:val="28"/>
          <w:lang w:val="en-US" w:eastAsia="en-US"/>
        </w:rPr>
      </w:pPr>
    </w:p>
    <w:p w14:paraId="08AA15B2" w14:textId="77777777" w:rsidR="00643EA0" w:rsidRPr="007014CF" w:rsidRDefault="00643EA0" w:rsidP="00C47D06">
      <w:pPr>
        <w:pStyle w:val="Nagwek2"/>
        <w:numPr>
          <w:ilvl w:val="2"/>
          <w:numId w:val="1"/>
        </w:numPr>
        <w:spacing w:after="0" w:line="276" w:lineRule="auto"/>
        <w:rPr>
          <w:rFonts w:eastAsia="Calibri"/>
          <w:lang w:val="pl-PL"/>
        </w:rPr>
      </w:pPr>
      <w:r w:rsidRPr="007014CF">
        <w:rPr>
          <w:rFonts w:eastAsia="Calibri"/>
          <w:lang w:val="pl-PL"/>
        </w:rPr>
        <w:t>w terminie 30 dni od dnia powzięcia wiadomości o zaistnieniu is</w:t>
      </w:r>
      <w:r w:rsidR="00D3778C" w:rsidRPr="007014CF">
        <w:rPr>
          <w:rFonts w:eastAsia="Calibri"/>
          <w:lang w:val="pl-PL"/>
        </w:rPr>
        <w:t>totnej zmiany okoliczności powodującej, że wykonanie U</w:t>
      </w:r>
      <w:r w:rsidRPr="007014CF">
        <w:rPr>
          <w:rFonts w:eastAsia="Calibri"/>
          <w:lang w:val="pl-PL"/>
        </w:rPr>
        <w:t xml:space="preserve">mowy nie leży w interesie publicznym, czego nie można było przewidzieć </w:t>
      </w:r>
      <w:r w:rsidR="00D3778C" w:rsidRPr="007014CF">
        <w:rPr>
          <w:rFonts w:eastAsia="Calibri"/>
          <w:lang w:val="pl-PL"/>
        </w:rPr>
        <w:t>w chwili zawarcia Umowy, lub dalsze wykonywanie U</w:t>
      </w:r>
      <w:r w:rsidRPr="007014CF">
        <w:rPr>
          <w:rFonts w:eastAsia="Calibri"/>
          <w:lang w:val="pl-PL"/>
        </w:rPr>
        <w:t>mowy może zagro</w:t>
      </w:r>
      <w:r w:rsidR="00D3778C" w:rsidRPr="007014CF">
        <w:rPr>
          <w:rFonts w:eastAsia="Calibri"/>
          <w:lang w:val="pl-PL"/>
        </w:rPr>
        <w:t>zić podstawowemu intere</w:t>
      </w:r>
      <w:r w:rsidRPr="007014CF">
        <w:rPr>
          <w:rFonts w:eastAsia="Calibri"/>
          <w:lang w:val="pl-PL"/>
        </w:rPr>
        <w:t>sowi bezpieczeństwa państwa lub bezpieczeństwu publicznemu;</w:t>
      </w:r>
    </w:p>
    <w:p w14:paraId="000EF156" w14:textId="77777777" w:rsidR="00643EA0" w:rsidRPr="00340983" w:rsidRDefault="00643EA0" w:rsidP="00C47D06">
      <w:pPr>
        <w:pStyle w:val="Nagwek2"/>
        <w:numPr>
          <w:ilvl w:val="2"/>
          <w:numId w:val="8"/>
        </w:numPr>
        <w:spacing w:after="0" w:line="276"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584D0F09" w14:textId="77777777" w:rsidR="00643EA0" w:rsidRPr="00340983" w:rsidRDefault="00D3778C" w:rsidP="00C47D06">
      <w:pPr>
        <w:pStyle w:val="Nagwek2"/>
        <w:numPr>
          <w:ilvl w:val="0"/>
          <w:numId w:val="0"/>
        </w:numPr>
        <w:spacing w:after="0" w:line="276"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1F46BF37" w14:textId="77777777" w:rsidR="00643EA0" w:rsidRPr="00340983" w:rsidRDefault="00D3778C" w:rsidP="00C47D06">
      <w:pPr>
        <w:pStyle w:val="Nagwek2"/>
        <w:numPr>
          <w:ilvl w:val="0"/>
          <w:numId w:val="0"/>
        </w:numPr>
        <w:spacing w:after="0" w:line="276"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78225427" w14:textId="77777777" w:rsidR="00643EA0" w:rsidRPr="00340983" w:rsidRDefault="00643EA0" w:rsidP="00C47D06">
      <w:pPr>
        <w:pStyle w:val="Nagwek2"/>
        <w:numPr>
          <w:ilvl w:val="0"/>
          <w:numId w:val="0"/>
        </w:numPr>
        <w:spacing w:after="0" w:line="276"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58035EB1" w14:textId="77777777" w:rsidR="002654D2" w:rsidRPr="00340983" w:rsidRDefault="002654D2" w:rsidP="00C47D06">
      <w:pPr>
        <w:pStyle w:val="Nagwek2"/>
        <w:numPr>
          <w:ilvl w:val="1"/>
          <w:numId w:val="19"/>
        </w:numPr>
        <w:spacing w:after="0" w:line="276"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14549654" w14:textId="77777777" w:rsidR="00C6122D" w:rsidRPr="00340983" w:rsidRDefault="00C6122D" w:rsidP="00C47D06">
      <w:pPr>
        <w:pStyle w:val="Nagwek2"/>
        <w:numPr>
          <w:ilvl w:val="1"/>
          <w:numId w:val="19"/>
        </w:numPr>
        <w:spacing w:after="0" w:line="276"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0C17C8D2" w14:textId="77777777" w:rsidR="00643EA0" w:rsidRPr="00340983" w:rsidRDefault="00A95682" w:rsidP="00C47D06">
      <w:pPr>
        <w:pStyle w:val="Nagwek2"/>
        <w:numPr>
          <w:ilvl w:val="1"/>
          <w:numId w:val="19"/>
        </w:numPr>
        <w:spacing w:after="0" w:line="276"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077FCB87" w14:textId="77777777" w:rsidR="00097B7E" w:rsidRPr="00340983" w:rsidRDefault="00097B7E" w:rsidP="00C47D06">
      <w:pPr>
        <w:pStyle w:val="Nagwek2"/>
        <w:numPr>
          <w:ilvl w:val="1"/>
          <w:numId w:val="19"/>
        </w:numPr>
        <w:spacing w:before="0" w:after="0" w:line="276"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CAFA61A"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98405C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28DF082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F47832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57E31C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5476566"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F09BAF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35594E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53F3F28"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666D36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1C9B3AB"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1FE945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E8EADB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2AA4D72"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A69E8DB"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6C16D640"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3263409"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BA70E91"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2E6AD96"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69E3653" w14:textId="77777777" w:rsidR="00097B7E" w:rsidRPr="007014CF" w:rsidRDefault="00097B7E" w:rsidP="00030496">
      <w:pPr>
        <w:pStyle w:val="Nagwek2"/>
        <w:numPr>
          <w:ilvl w:val="2"/>
          <w:numId w:val="19"/>
        </w:numPr>
        <w:spacing w:before="0" w:after="0" w:line="360" w:lineRule="auto"/>
        <w:rPr>
          <w:lang w:val="pl-PL"/>
        </w:rPr>
      </w:pPr>
      <w:r w:rsidRPr="007014CF">
        <w:rPr>
          <w:lang w:val="pl-PL"/>
        </w:rPr>
        <w:t>pozytywna ocena współpracy Wykonawcy z Grupą Kapitałową ENEA;</w:t>
      </w:r>
    </w:p>
    <w:p w14:paraId="1E96D809" w14:textId="77777777" w:rsidR="00097B7E" w:rsidRPr="007014CF" w:rsidRDefault="00097B7E" w:rsidP="00030496">
      <w:pPr>
        <w:pStyle w:val="Nagwek2"/>
        <w:numPr>
          <w:ilvl w:val="2"/>
          <w:numId w:val="19"/>
        </w:numPr>
        <w:spacing w:before="0" w:after="0" w:line="360" w:lineRule="auto"/>
        <w:rPr>
          <w:lang w:val="pl-PL"/>
        </w:rPr>
      </w:pPr>
      <w:r w:rsidRPr="007014CF">
        <w:rPr>
          <w:lang w:val="pl-PL"/>
        </w:rPr>
        <w:t>pozytywna ocena kondycji finansowej Wykonawcy;</w:t>
      </w:r>
    </w:p>
    <w:p w14:paraId="1BEA887F" w14:textId="060A8A01" w:rsidR="00097B7E" w:rsidRPr="00340983" w:rsidRDefault="00097B7E" w:rsidP="00030496">
      <w:pPr>
        <w:pStyle w:val="Nagwek2"/>
        <w:numPr>
          <w:ilvl w:val="2"/>
          <w:numId w:val="19"/>
        </w:numPr>
        <w:spacing w:before="0" w:after="0" w:line="360" w:lineRule="auto"/>
        <w:rPr>
          <w:rFonts w:asciiTheme="minorBidi" w:hAnsiTheme="minorBidi" w:cstheme="minorBidi"/>
          <w:spacing w:val="-4"/>
          <w:szCs w:val="22"/>
          <w:lang w:val="pl-PL"/>
        </w:rPr>
      </w:pPr>
      <w:r w:rsidRPr="007014CF">
        <w:rPr>
          <w:lang w:val="pl-PL"/>
        </w:rPr>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w:t>
      </w:r>
      <w:r w:rsidR="0068611E">
        <w:rPr>
          <w:rFonts w:asciiTheme="minorBidi" w:hAnsiTheme="minorBidi" w:cstheme="minorBidi"/>
          <w:spacing w:val="-4"/>
          <w:szCs w:val="22"/>
          <w:lang w:val="pl-PL"/>
        </w:rPr>
        <w:t>3</w:t>
      </w:r>
      <w:r w:rsidRPr="00340983">
        <w:rPr>
          <w:rFonts w:asciiTheme="minorBidi" w:hAnsiTheme="minorBidi" w:cstheme="minorBidi"/>
          <w:spacing w:val="-4"/>
          <w:szCs w:val="22"/>
          <w:lang w:val="pl-PL"/>
        </w:rPr>
        <w:t>.</w:t>
      </w:r>
    </w:p>
    <w:p w14:paraId="0F831E98" w14:textId="77777777" w:rsidR="00D051A9" w:rsidRPr="00340983" w:rsidRDefault="00D051A9" w:rsidP="00C47D06">
      <w:pPr>
        <w:pStyle w:val="Nagwek2"/>
        <w:numPr>
          <w:ilvl w:val="1"/>
          <w:numId w:val="19"/>
        </w:numPr>
        <w:spacing w:before="0" w:after="0" w:line="276" w:lineRule="auto"/>
        <w:rPr>
          <w:rFonts w:asciiTheme="minorBidi" w:hAnsiTheme="minorBidi" w:cstheme="minorBidi"/>
          <w:szCs w:val="22"/>
          <w:lang w:val="pl-PL"/>
        </w:rPr>
      </w:pPr>
      <w:r w:rsidRPr="00340983">
        <w:rPr>
          <w:rFonts w:asciiTheme="minorBidi" w:hAnsiTheme="minorBidi" w:cstheme="minorBidi"/>
          <w:szCs w:val="22"/>
          <w:lang w:val="pl-PL"/>
        </w:rPr>
        <w:lastRenderedPageBreak/>
        <w:t>Strony uzgadniają następujące adresy do doręczeń:</w:t>
      </w:r>
    </w:p>
    <w:p w14:paraId="3439785F" w14:textId="77777777" w:rsidR="00D051A9" w:rsidRPr="00340983" w:rsidRDefault="00D051A9" w:rsidP="00C47D06">
      <w:pPr>
        <w:pStyle w:val="Nagwek2"/>
        <w:numPr>
          <w:ilvl w:val="2"/>
          <w:numId w:val="19"/>
        </w:numPr>
        <w:spacing w:before="0" w:after="0" w:line="276" w:lineRule="auto"/>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1BCBB579" w14:textId="46F5A207" w:rsidR="003D0DD6" w:rsidRPr="007014CF" w:rsidRDefault="00D051A9" w:rsidP="00C47D06">
      <w:pPr>
        <w:pStyle w:val="Nagwek2"/>
        <w:numPr>
          <w:ilvl w:val="2"/>
          <w:numId w:val="19"/>
        </w:numPr>
        <w:spacing w:before="0" w:after="0" w:line="276" w:lineRule="auto"/>
        <w:rPr>
          <w:rFonts w:asciiTheme="minorBidi" w:hAnsiTheme="minorBidi" w:cstheme="minorBidi"/>
          <w:szCs w:val="22"/>
          <w:lang w:val="pl-PL"/>
        </w:rPr>
      </w:pPr>
      <w:r w:rsidRPr="007014CF">
        <w:rPr>
          <w:rFonts w:asciiTheme="minorBidi" w:hAnsiTheme="minorBidi" w:cstheme="minorBidi"/>
          <w:szCs w:val="22"/>
          <w:lang w:val="pl-PL"/>
        </w:rPr>
        <w:t xml:space="preserve">Wykonawca: </w:t>
      </w:r>
      <w:r w:rsidR="00B876A3">
        <w:rPr>
          <w:rFonts w:asciiTheme="minorBidi" w:hAnsiTheme="minorBidi" w:cstheme="minorBidi"/>
          <w:szCs w:val="22"/>
          <w:lang w:val="pl-PL"/>
        </w:rPr>
        <w:t xml:space="preserve">Elporem i Elpoautomatyka sp. z o.o., </w:t>
      </w:r>
      <w:r w:rsidR="00B876A3" w:rsidRPr="00B876A3">
        <w:rPr>
          <w:rFonts w:asciiTheme="minorBidi" w:hAnsiTheme="minorBidi" w:cstheme="minorBidi"/>
          <w:szCs w:val="22"/>
          <w:lang w:val="pl-PL"/>
        </w:rPr>
        <w:t>Zawada 26, 28-230 Połaniec</w:t>
      </w:r>
    </w:p>
    <w:p w14:paraId="70FD9814" w14:textId="77777777" w:rsidR="00D051A9" w:rsidRPr="00826C80" w:rsidRDefault="00D051A9" w:rsidP="00C47D06">
      <w:pPr>
        <w:pStyle w:val="Nagwek2"/>
        <w:numPr>
          <w:ilvl w:val="1"/>
          <w:numId w:val="19"/>
        </w:numPr>
        <w:spacing w:before="0" w:after="0" w:line="276" w:lineRule="auto"/>
        <w:rPr>
          <w:rFonts w:asciiTheme="minorBidi" w:hAnsiTheme="minorBidi" w:cstheme="minorBidi"/>
          <w:szCs w:val="22"/>
          <w:lang w:val="pl-PL"/>
        </w:rPr>
      </w:pPr>
      <w:r w:rsidRPr="00826C80">
        <w:rPr>
          <w:rFonts w:asciiTheme="minorBidi" w:hAnsiTheme="minorBidi" w:cstheme="minorBidi"/>
          <w:szCs w:val="22"/>
          <w:lang w:val="pl-PL"/>
        </w:rPr>
        <w:t xml:space="preserve">Integralną częścią Umowy są następujące załączniki (dalej </w:t>
      </w:r>
      <w:r w:rsidRPr="00826C80">
        <w:rPr>
          <w:rFonts w:asciiTheme="minorBidi" w:hAnsiTheme="minorBidi" w:cstheme="minorBidi"/>
          <w:b/>
          <w:szCs w:val="22"/>
          <w:lang w:val="pl-PL"/>
        </w:rPr>
        <w:t>„Dokumenty Składowe Umowy”</w:t>
      </w:r>
      <w:r w:rsidRPr="00826C80">
        <w:rPr>
          <w:rFonts w:asciiTheme="minorBidi" w:hAnsiTheme="minorBidi" w:cstheme="minorBidi"/>
          <w:szCs w:val="22"/>
          <w:lang w:val="pl-PL"/>
        </w:rPr>
        <w:t>)</w:t>
      </w:r>
      <w:r w:rsidR="00F736E4" w:rsidRPr="00826C80">
        <w:rPr>
          <w:rFonts w:asciiTheme="minorBidi" w:hAnsiTheme="minorBidi" w:cstheme="minorBidi"/>
          <w:szCs w:val="22"/>
          <w:lang w:val="pl-PL"/>
        </w:rPr>
        <w:t>. Dokumenty Składowe Umowy są źródłem prawnie wiążącego zobowiązania dla Stron Umowy</w:t>
      </w:r>
      <w:r w:rsidRPr="00826C80">
        <w:rPr>
          <w:rFonts w:asciiTheme="minorBidi" w:hAnsiTheme="minorBidi" w:cstheme="minorBidi"/>
          <w:szCs w:val="22"/>
          <w:lang w:val="pl-PL"/>
        </w:rPr>
        <w:t>:</w:t>
      </w:r>
    </w:p>
    <w:p w14:paraId="4BC02F27" w14:textId="3927E9E2" w:rsidR="00F136E4" w:rsidRPr="00826C80" w:rsidRDefault="00F136E4" w:rsidP="00C47D06">
      <w:pPr>
        <w:pStyle w:val="Akapitzlist"/>
        <w:numPr>
          <w:ilvl w:val="2"/>
          <w:numId w:val="4"/>
        </w:numPr>
        <w:spacing w:line="276" w:lineRule="auto"/>
        <w:jc w:val="both"/>
        <w:rPr>
          <w:rFonts w:asciiTheme="minorBidi" w:hAnsiTheme="minorBidi" w:cstheme="minorBidi"/>
          <w:sz w:val="22"/>
          <w:szCs w:val="22"/>
        </w:rPr>
      </w:pPr>
      <w:r w:rsidRPr="00826C80">
        <w:rPr>
          <w:rFonts w:asciiTheme="minorBidi" w:hAnsiTheme="minorBidi" w:cstheme="minorBidi"/>
          <w:sz w:val="22"/>
          <w:szCs w:val="22"/>
        </w:rPr>
        <w:t xml:space="preserve">Załącznik nr 1 - </w:t>
      </w:r>
      <w:r w:rsidR="005F1D2E" w:rsidRPr="00826C80">
        <w:rPr>
          <w:rFonts w:asciiTheme="minorBidi" w:hAnsiTheme="minorBidi" w:cstheme="minorBidi"/>
          <w:sz w:val="22"/>
          <w:szCs w:val="22"/>
        </w:rPr>
        <w:t>Część II SWZ (tekst jednolity, uwzględniający wszystkie wprowadzone modyfikacje) wraz z wszystkimi załącznikami wskazanymi w Części II SWZ. Załącznik dołączony do Umowy na nośniku danych typu płyta CD.</w:t>
      </w:r>
    </w:p>
    <w:p w14:paraId="22B3C83B" w14:textId="77777777" w:rsidR="00817D25" w:rsidRPr="00CC5083" w:rsidRDefault="00817D25" w:rsidP="00C47D06">
      <w:pPr>
        <w:pStyle w:val="Akapitzlist"/>
        <w:numPr>
          <w:ilvl w:val="2"/>
          <w:numId w:val="4"/>
        </w:numPr>
        <w:spacing w:line="276" w:lineRule="auto"/>
        <w:jc w:val="both"/>
        <w:rPr>
          <w:rFonts w:asciiTheme="minorBidi" w:hAnsiTheme="minorBidi" w:cstheme="minorBidi"/>
          <w:sz w:val="22"/>
          <w:szCs w:val="22"/>
        </w:rPr>
      </w:pPr>
      <w:r w:rsidRPr="00CC5083">
        <w:rPr>
          <w:rFonts w:asciiTheme="minorBidi" w:hAnsiTheme="minorBidi" w:cstheme="minorBidi"/>
          <w:sz w:val="22"/>
          <w:szCs w:val="22"/>
        </w:rPr>
        <w:t>Załącznik nr 2</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CC5083">
        <w:rPr>
          <w:rFonts w:asciiTheme="minorBidi" w:hAnsiTheme="minorBidi" w:cstheme="minorBidi"/>
          <w:sz w:val="22"/>
          <w:szCs w:val="22"/>
        </w:rPr>
        <w:t>Załącznik dołączony do Umowy na nośniku danych typu płyta CD.</w:t>
      </w:r>
    </w:p>
    <w:p w14:paraId="66154A6F" w14:textId="77777777" w:rsidR="00D051A9" w:rsidRPr="00CC5083" w:rsidRDefault="00D051A9" w:rsidP="00C47D06">
      <w:pPr>
        <w:pStyle w:val="Tekstpodstawowy2"/>
        <w:numPr>
          <w:ilvl w:val="2"/>
          <w:numId w:val="4"/>
        </w:numPr>
        <w:spacing w:after="0" w:line="276"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3</w:t>
      </w:r>
      <w:r w:rsidRPr="00CC5083">
        <w:rPr>
          <w:rFonts w:asciiTheme="minorBidi" w:hAnsiTheme="minorBidi" w:cstheme="minorBidi"/>
          <w:sz w:val="22"/>
          <w:szCs w:val="22"/>
        </w:rPr>
        <w:t xml:space="preserve"> -  </w:t>
      </w:r>
      <w:r w:rsidR="00567702" w:rsidRPr="00CC5083">
        <w:rPr>
          <w:rFonts w:asciiTheme="minorBidi" w:hAnsiTheme="minorBidi" w:cstheme="minorBidi"/>
          <w:sz w:val="22"/>
          <w:szCs w:val="22"/>
        </w:rPr>
        <w:t>OWZU</w:t>
      </w:r>
      <w:r w:rsidR="002E2281" w:rsidRPr="00CC5083">
        <w:rPr>
          <w:rFonts w:asciiTheme="minorBidi" w:hAnsiTheme="minorBidi" w:cstheme="minorBidi"/>
          <w:sz w:val="22"/>
          <w:szCs w:val="22"/>
          <w:lang w:eastAsia="en-US"/>
        </w:rPr>
        <w:t xml:space="preserve">. </w:t>
      </w:r>
      <w:r w:rsidR="00567702" w:rsidRPr="00CC5083">
        <w:rPr>
          <w:rFonts w:asciiTheme="minorBidi" w:hAnsiTheme="minorBidi" w:cstheme="minorBidi"/>
          <w:sz w:val="22"/>
          <w:szCs w:val="22"/>
        </w:rPr>
        <w:t xml:space="preserve"> </w:t>
      </w:r>
      <w:r w:rsidR="002E2281" w:rsidRPr="00CC5083">
        <w:rPr>
          <w:rFonts w:asciiTheme="minorBidi" w:hAnsiTheme="minorBidi" w:cstheme="minorBidi"/>
          <w:sz w:val="22"/>
          <w:szCs w:val="22"/>
        </w:rPr>
        <w:t>Załącznik dołączony do Umowy na nośniku danych typu płyta CD.</w:t>
      </w:r>
    </w:p>
    <w:p w14:paraId="59D57DB5" w14:textId="77777777" w:rsidR="005A0744" w:rsidRPr="00826C80" w:rsidRDefault="00906126" w:rsidP="00C47D06">
      <w:pPr>
        <w:pStyle w:val="Akapitzlist"/>
        <w:numPr>
          <w:ilvl w:val="2"/>
          <w:numId w:val="4"/>
        </w:numPr>
        <w:spacing w:line="276"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4</w:t>
      </w:r>
      <w:r w:rsidRPr="00CC5083">
        <w:rPr>
          <w:rFonts w:asciiTheme="minorBidi" w:hAnsiTheme="minorBidi" w:cstheme="minorBidi"/>
          <w:sz w:val="22"/>
          <w:szCs w:val="22"/>
        </w:rPr>
        <w:t xml:space="preserve"> - </w:t>
      </w:r>
      <w:r w:rsidR="005A0744" w:rsidRPr="00CC5083">
        <w:rPr>
          <w:rFonts w:asciiTheme="minorBidi" w:hAnsiTheme="minorBidi" w:cstheme="minorBidi"/>
          <w:sz w:val="22"/>
          <w:szCs w:val="22"/>
        </w:rPr>
        <w:t>Wdrożone u Zamawiającego dokumenty dotyczące Wykonawców i</w:t>
      </w:r>
      <w:r w:rsidR="00376DA5" w:rsidRPr="00CC5083">
        <w:rPr>
          <w:rFonts w:asciiTheme="minorBidi" w:hAnsiTheme="minorBidi" w:cstheme="minorBidi"/>
          <w:sz w:val="22"/>
          <w:szCs w:val="22"/>
        </w:rPr>
        <w:t> </w:t>
      </w:r>
      <w:r w:rsidR="005A0744" w:rsidRPr="00CC5083">
        <w:rPr>
          <w:rFonts w:asciiTheme="minorBidi" w:hAnsiTheme="minorBidi" w:cstheme="minorBidi"/>
          <w:sz w:val="22"/>
          <w:szCs w:val="22"/>
        </w:rPr>
        <w:t>Dostawców, wymienione w pkt. 1</w:t>
      </w:r>
      <w:r w:rsidR="001D577F" w:rsidRPr="00CC5083">
        <w:rPr>
          <w:rFonts w:asciiTheme="minorBidi" w:hAnsiTheme="minorBidi" w:cstheme="minorBidi"/>
          <w:sz w:val="22"/>
          <w:szCs w:val="22"/>
        </w:rPr>
        <w:t>0</w:t>
      </w:r>
      <w:r w:rsidR="005A0744" w:rsidRPr="00CC5083">
        <w:rPr>
          <w:rFonts w:asciiTheme="minorBidi" w:hAnsiTheme="minorBidi" w:cstheme="minorBidi"/>
          <w:sz w:val="22"/>
          <w:szCs w:val="22"/>
        </w:rPr>
        <w:t xml:space="preserve">.7 Umowy, zamieszczane </w:t>
      </w:r>
      <w:r w:rsidRPr="00CC5083">
        <w:rPr>
          <w:rFonts w:asciiTheme="minorBidi" w:hAnsiTheme="minorBidi" w:cstheme="minorBidi"/>
          <w:sz w:val="22"/>
          <w:szCs w:val="22"/>
        </w:rPr>
        <w:t xml:space="preserve">i aktualizowane </w:t>
      </w:r>
      <w:r w:rsidR="005A0744" w:rsidRPr="00CC5083">
        <w:rPr>
          <w:rFonts w:asciiTheme="minorBidi" w:hAnsiTheme="minorBidi" w:cstheme="minorBidi"/>
          <w:sz w:val="22"/>
          <w:szCs w:val="22"/>
        </w:rPr>
        <w:t xml:space="preserve">na stronie: </w:t>
      </w:r>
      <w:hyperlink r:id="rId19" w:history="1">
        <w:r w:rsidR="00946A3B" w:rsidRPr="00CC5083">
          <w:rPr>
            <w:rStyle w:val="Hipercze"/>
            <w:rFonts w:asciiTheme="minorBidi" w:hAnsiTheme="minorBidi" w:cstheme="minorBidi"/>
            <w:sz w:val="22"/>
            <w:szCs w:val="22"/>
          </w:rPr>
          <w:t>https://www.enea.pl/pl/grupaenea/o-grupie/spolki-grupy-enea/polaniec/zamowienia/dokumenty-dla-wykonawcow-i-dostawcow</w:t>
        </w:r>
      </w:hyperlink>
      <w:r w:rsidR="00946A3B" w:rsidRPr="00826C80">
        <w:rPr>
          <w:rFonts w:asciiTheme="minorBidi" w:hAnsiTheme="minorBidi" w:cstheme="minorBidi"/>
          <w:sz w:val="22"/>
          <w:szCs w:val="22"/>
        </w:rPr>
        <w:t xml:space="preserve"> </w:t>
      </w:r>
    </w:p>
    <w:p w14:paraId="6E446C7B" w14:textId="77777777" w:rsidR="00104E0C" w:rsidRPr="00CC5083" w:rsidRDefault="00D051A9" w:rsidP="00C47D06">
      <w:pPr>
        <w:pStyle w:val="Tekstpodstawowy2"/>
        <w:numPr>
          <w:ilvl w:val="2"/>
          <w:numId w:val="4"/>
        </w:numPr>
        <w:spacing w:after="0" w:line="276" w:lineRule="auto"/>
        <w:jc w:val="both"/>
        <w:rPr>
          <w:rFonts w:asciiTheme="minorBidi" w:hAnsiTheme="minorBidi" w:cstheme="minorBidi"/>
          <w:sz w:val="22"/>
          <w:szCs w:val="22"/>
        </w:rPr>
      </w:pPr>
      <w:r w:rsidRPr="00826C80">
        <w:rPr>
          <w:rFonts w:asciiTheme="minorBidi" w:hAnsiTheme="minorBidi" w:cstheme="minorBidi"/>
          <w:sz w:val="22"/>
          <w:szCs w:val="22"/>
          <w:lang w:eastAsia="en-US"/>
        </w:rPr>
        <w:t xml:space="preserve">Załącznik nr </w:t>
      </w:r>
      <w:r w:rsidR="00817D25" w:rsidRPr="00826C80">
        <w:rPr>
          <w:rFonts w:asciiTheme="minorBidi" w:hAnsiTheme="minorBidi" w:cstheme="minorBidi"/>
          <w:sz w:val="22"/>
          <w:szCs w:val="22"/>
          <w:lang w:eastAsia="en-US"/>
        </w:rPr>
        <w:t>5</w:t>
      </w:r>
      <w:r w:rsidRPr="00826C80">
        <w:rPr>
          <w:rFonts w:asciiTheme="minorBidi" w:hAnsiTheme="minorBidi" w:cstheme="minorBidi"/>
          <w:sz w:val="22"/>
          <w:szCs w:val="22"/>
          <w:lang w:eastAsia="en-US"/>
        </w:rPr>
        <w:t xml:space="preserve"> – </w:t>
      </w:r>
      <w:r w:rsidR="00104E0C" w:rsidRPr="00826C80">
        <w:rPr>
          <w:rFonts w:asciiTheme="minorBidi" w:hAnsiTheme="minorBidi" w:cstheme="minorBidi"/>
          <w:sz w:val="22"/>
          <w:szCs w:val="22"/>
          <w:lang w:eastAsia="en-US"/>
        </w:rPr>
        <w:t xml:space="preserve">Wzór Formularza </w:t>
      </w:r>
      <w:r w:rsidR="00A66C35" w:rsidRPr="00826C80">
        <w:rPr>
          <w:rFonts w:asciiTheme="minorBidi" w:hAnsiTheme="minorBidi" w:cstheme="minorBidi"/>
          <w:sz w:val="22"/>
          <w:szCs w:val="22"/>
          <w:lang w:eastAsia="en-US"/>
        </w:rPr>
        <w:t xml:space="preserve">Zabezpieczenia Należytego </w:t>
      </w:r>
      <w:r w:rsidR="00104E0C" w:rsidRPr="00826C80">
        <w:rPr>
          <w:rFonts w:asciiTheme="minorBidi" w:hAnsiTheme="minorBidi" w:cstheme="minorBidi"/>
          <w:sz w:val="22"/>
          <w:szCs w:val="22"/>
          <w:lang w:eastAsia="en-US"/>
        </w:rPr>
        <w:t>Wykonania Umowy</w:t>
      </w:r>
      <w:r w:rsidR="00262BE0" w:rsidRPr="00826C80">
        <w:rPr>
          <w:rFonts w:asciiTheme="minorBidi" w:hAnsiTheme="minorBidi" w:cstheme="minorBidi"/>
          <w:sz w:val="22"/>
          <w:szCs w:val="22"/>
          <w:lang w:eastAsia="en-US"/>
        </w:rPr>
        <w:t xml:space="preserve"> oraz Gwarancja Dobrego Wykonania Umowy.</w:t>
      </w:r>
      <w:r w:rsidR="00E27B50" w:rsidRPr="00CC5083">
        <w:rPr>
          <w:rFonts w:asciiTheme="minorBidi" w:hAnsiTheme="minorBidi" w:cstheme="minorBidi"/>
          <w:sz w:val="22"/>
          <w:szCs w:val="22"/>
        </w:rPr>
        <w:t xml:space="preserve"> </w:t>
      </w:r>
    </w:p>
    <w:p w14:paraId="5202A1D2" w14:textId="06FDA224" w:rsidR="00BC43FB" w:rsidRPr="00CC5083" w:rsidRDefault="00BC43FB" w:rsidP="00C47D06">
      <w:pPr>
        <w:pStyle w:val="Tekstpodstawowy2"/>
        <w:numPr>
          <w:ilvl w:val="2"/>
          <w:numId w:val="4"/>
        </w:numPr>
        <w:spacing w:after="0" w:line="276" w:lineRule="auto"/>
        <w:jc w:val="both"/>
        <w:rPr>
          <w:rFonts w:asciiTheme="minorBidi" w:hAnsiTheme="minorBidi" w:cstheme="minorBidi"/>
          <w:sz w:val="22"/>
          <w:szCs w:val="22"/>
        </w:rPr>
      </w:pPr>
      <w:r w:rsidRPr="00CC5083">
        <w:rPr>
          <w:rFonts w:asciiTheme="minorBidi" w:hAnsiTheme="minorBidi" w:cstheme="minorBidi"/>
          <w:sz w:val="22"/>
          <w:szCs w:val="22"/>
        </w:rPr>
        <w:t>Załącznik nr 6</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Oferta z dnia </w:t>
      </w:r>
      <w:r w:rsidR="00653575">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nr </w:t>
      </w:r>
      <w:r w:rsidR="00653575">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wraz z załącznikami do oferty, złożona w terminie składania ofert. Załącznik dołączony do Umowy na nośniku danych typu płyta CD.</w:t>
      </w:r>
    </w:p>
    <w:p w14:paraId="4A06C7EF" w14:textId="77777777" w:rsidR="00E27B50" w:rsidRPr="00CC5083" w:rsidRDefault="00DC2D15" w:rsidP="00C47D06">
      <w:pPr>
        <w:pStyle w:val="Tekstpodstawowy2"/>
        <w:numPr>
          <w:ilvl w:val="2"/>
          <w:numId w:val="4"/>
        </w:numPr>
        <w:spacing w:after="0" w:line="276" w:lineRule="auto"/>
        <w:jc w:val="both"/>
        <w:rPr>
          <w:rFonts w:asciiTheme="minorBidi" w:hAnsiTheme="minorBidi" w:cstheme="minorBidi"/>
          <w:sz w:val="22"/>
          <w:szCs w:val="22"/>
        </w:rPr>
      </w:pPr>
      <w:r w:rsidRPr="00CC5083">
        <w:rPr>
          <w:rFonts w:asciiTheme="minorBidi" w:hAnsiTheme="minorBidi" w:cstheme="minorBidi"/>
          <w:sz w:val="22"/>
          <w:szCs w:val="22"/>
          <w:lang w:eastAsia="en-US"/>
        </w:rPr>
        <w:t>Zał</w:t>
      </w:r>
      <w:r w:rsidR="00EF4832" w:rsidRPr="00CC5083">
        <w:rPr>
          <w:rFonts w:asciiTheme="minorBidi" w:hAnsiTheme="minorBidi" w:cstheme="minorBidi"/>
          <w:sz w:val="22"/>
          <w:szCs w:val="22"/>
          <w:lang w:eastAsia="en-US"/>
        </w:rPr>
        <w:t xml:space="preserve">ącznik nr </w:t>
      </w:r>
      <w:r w:rsidR="00817D25" w:rsidRPr="00CC5083">
        <w:rPr>
          <w:rFonts w:asciiTheme="minorBidi" w:hAnsiTheme="minorBidi" w:cstheme="minorBidi"/>
          <w:sz w:val="22"/>
          <w:szCs w:val="22"/>
          <w:lang w:eastAsia="en-US"/>
        </w:rPr>
        <w:t>7</w:t>
      </w:r>
      <w:r w:rsidR="00104E0C" w:rsidRPr="00CC5083">
        <w:rPr>
          <w:rFonts w:asciiTheme="minorBidi" w:hAnsiTheme="minorBidi" w:cstheme="minorBidi"/>
          <w:sz w:val="22"/>
          <w:szCs w:val="22"/>
          <w:lang w:eastAsia="en-US"/>
        </w:rPr>
        <w:t xml:space="preserve"> - </w:t>
      </w:r>
      <w:r w:rsidR="00A90BB6" w:rsidRPr="00CC5083">
        <w:rPr>
          <w:rFonts w:asciiTheme="minorBidi" w:hAnsiTheme="minorBidi" w:cstheme="minorBidi"/>
          <w:sz w:val="22"/>
          <w:szCs w:val="22"/>
        </w:rPr>
        <w:t>Warunki ubezpieczeniowe</w:t>
      </w:r>
      <w:r w:rsidR="00E27B50" w:rsidRPr="00CC5083">
        <w:rPr>
          <w:rFonts w:asciiTheme="minorBidi" w:hAnsiTheme="minorBidi" w:cstheme="minorBidi"/>
          <w:sz w:val="22"/>
          <w:szCs w:val="22"/>
        </w:rPr>
        <w:t>.</w:t>
      </w:r>
    </w:p>
    <w:p w14:paraId="01310314" w14:textId="77777777" w:rsidR="00E27B50" w:rsidRPr="00CC5083" w:rsidRDefault="00EF4832" w:rsidP="00C47D06">
      <w:pPr>
        <w:pStyle w:val="Tekstpodstawowy2"/>
        <w:numPr>
          <w:ilvl w:val="2"/>
          <w:numId w:val="4"/>
        </w:numPr>
        <w:spacing w:after="0" w:line="276"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8</w:t>
      </w:r>
      <w:r w:rsidR="00906126" w:rsidRPr="00CC5083">
        <w:rPr>
          <w:rFonts w:asciiTheme="minorBidi" w:hAnsiTheme="minorBidi" w:cstheme="minorBidi"/>
          <w:sz w:val="22"/>
          <w:szCs w:val="22"/>
          <w:lang w:eastAsia="en-US"/>
        </w:rPr>
        <w:t xml:space="preserve"> </w:t>
      </w:r>
      <w:r w:rsidR="00906857" w:rsidRPr="00CC5083">
        <w:rPr>
          <w:rFonts w:asciiTheme="minorBidi" w:hAnsiTheme="minorBidi" w:cstheme="minorBidi"/>
          <w:sz w:val="22"/>
          <w:szCs w:val="22"/>
          <w:lang w:eastAsia="en-US"/>
        </w:rPr>
        <w:t xml:space="preserve">- </w:t>
      </w:r>
      <w:r w:rsidR="00567702" w:rsidRPr="00CC5083">
        <w:rPr>
          <w:rStyle w:val="FontStyle23"/>
          <w:rFonts w:asciiTheme="minorBidi" w:hAnsiTheme="minorBidi" w:cstheme="minorBidi"/>
          <w:sz w:val="22"/>
          <w:szCs w:val="22"/>
        </w:rPr>
        <w:t>Certyfikat do Polisy/Kopia polisy ubezpieczeniowej Wykonawcy</w:t>
      </w:r>
      <w:r w:rsidR="00E27B50" w:rsidRPr="00CC5083">
        <w:rPr>
          <w:rStyle w:val="FontStyle23"/>
          <w:rFonts w:asciiTheme="minorBidi" w:hAnsiTheme="minorBidi" w:cstheme="minorBidi"/>
          <w:sz w:val="22"/>
          <w:szCs w:val="22"/>
        </w:rPr>
        <w:t xml:space="preserve">. </w:t>
      </w:r>
    </w:p>
    <w:p w14:paraId="504FD548" w14:textId="77777777" w:rsidR="00E27B50" w:rsidRPr="00CC5083" w:rsidRDefault="00D051A9" w:rsidP="00C47D06">
      <w:pPr>
        <w:pStyle w:val="Tekstpodstawowy2"/>
        <w:numPr>
          <w:ilvl w:val="2"/>
          <w:numId w:val="4"/>
        </w:numPr>
        <w:spacing w:after="0" w:line="276"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9</w:t>
      </w:r>
      <w:r w:rsidR="008F61EF"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 xml:space="preserve">– </w:t>
      </w:r>
      <w:r w:rsidR="00406917" w:rsidRPr="00CC5083">
        <w:rPr>
          <w:rFonts w:asciiTheme="minorBidi" w:hAnsiTheme="minorBidi" w:cstheme="minorBidi"/>
          <w:sz w:val="22"/>
          <w:szCs w:val="22"/>
          <w:lang w:eastAsia="en-US"/>
        </w:rPr>
        <w:t>Wykaz</w:t>
      </w:r>
      <w:r w:rsidR="00567702" w:rsidRPr="00CC5083">
        <w:rPr>
          <w:rFonts w:asciiTheme="minorBidi" w:hAnsiTheme="minorBidi" w:cstheme="minorBidi"/>
          <w:sz w:val="22"/>
          <w:szCs w:val="22"/>
          <w:lang w:eastAsia="en-US"/>
        </w:rPr>
        <w:t xml:space="preserve"> pracowników Wykonawcy</w:t>
      </w:r>
      <w:r w:rsidR="008F61EF" w:rsidRPr="00CC5083">
        <w:rPr>
          <w:rFonts w:asciiTheme="minorBidi" w:hAnsiTheme="minorBidi" w:cstheme="minorBidi"/>
          <w:sz w:val="22"/>
          <w:szCs w:val="22"/>
          <w:lang w:eastAsia="en-US"/>
        </w:rPr>
        <w:t xml:space="preserve"> (Z-1/Dokument związany nr </w:t>
      </w:r>
      <w:r w:rsidR="00980CF2" w:rsidRPr="00CC5083">
        <w:rPr>
          <w:rFonts w:asciiTheme="minorBidi" w:hAnsiTheme="minorBidi" w:cstheme="minorBidi"/>
          <w:sz w:val="22"/>
          <w:szCs w:val="22"/>
          <w:lang w:eastAsia="en-US"/>
        </w:rPr>
        <w:t>2 do I/NB/B/20/2013</w:t>
      </w:r>
      <w:r w:rsidR="008F61EF" w:rsidRPr="00CC5083">
        <w:rPr>
          <w:rFonts w:asciiTheme="minorBidi" w:hAnsiTheme="minorBidi" w:cstheme="minorBidi"/>
          <w:sz w:val="22"/>
          <w:szCs w:val="22"/>
          <w:lang w:eastAsia="en-US"/>
        </w:rPr>
        <w:t>)</w:t>
      </w:r>
      <w:r w:rsidR="00E27B50" w:rsidRPr="00CC5083">
        <w:rPr>
          <w:rFonts w:asciiTheme="minorBidi" w:hAnsiTheme="minorBidi" w:cstheme="minorBidi"/>
          <w:sz w:val="22"/>
          <w:szCs w:val="22"/>
          <w:lang w:eastAsia="en-US"/>
        </w:rPr>
        <w:t xml:space="preserve">. </w:t>
      </w:r>
    </w:p>
    <w:p w14:paraId="21B5FBC8" w14:textId="77777777" w:rsidR="00E27B50" w:rsidRPr="00CC5083" w:rsidRDefault="0056770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10</w:t>
      </w:r>
      <w:r w:rsidR="00BB4D10"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w:t>
      </w:r>
      <w:r w:rsidRPr="00CC5083">
        <w:rPr>
          <w:rFonts w:asciiTheme="minorBidi" w:hAnsiTheme="minorBidi" w:cstheme="minorBidi"/>
          <w:sz w:val="22"/>
          <w:szCs w:val="22"/>
        </w:rPr>
        <w:t xml:space="preserve"> </w:t>
      </w:r>
      <w:r w:rsidR="00406917" w:rsidRPr="00CC5083">
        <w:rPr>
          <w:rFonts w:asciiTheme="minorBidi" w:hAnsiTheme="minorBidi" w:cstheme="minorBidi"/>
          <w:sz w:val="22"/>
          <w:szCs w:val="22"/>
        </w:rPr>
        <w:t xml:space="preserve">Wykaz </w:t>
      </w:r>
      <w:r w:rsidRPr="00CC5083">
        <w:rPr>
          <w:rFonts w:asciiTheme="minorBidi" w:hAnsiTheme="minorBidi" w:cstheme="minorBidi"/>
          <w:sz w:val="22"/>
          <w:szCs w:val="22"/>
        </w:rPr>
        <w:t>podwykonawców</w:t>
      </w:r>
      <w:r w:rsidR="00E27B50" w:rsidRPr="00CC5083">
        <w:rPr>
          <w:rFonts w:asciiTheme="minorBidi" w:hAnsiTheme="minorBidi" w:cstheme="minorBidi"/>
          <w:sz w:val="22"/>
          <w:szCs w:val="22"/>
        </w:rPr>
        <w:t xml:space="preserve">. </w:t>
      </w:r>
    </w:p>
    <w:p w14:paraId="5D88F7AE" w14:textId="6003C2EB" w:rsidR="005F03FD" w:rsidRDefault="00A90BB6" w:rsidP="00030496">
      <w:pPr>
        <w:pStyle w:val="Tekstpodstawowy2"/>
        <w:numPr>
          <w:ilvl w:val="2"/>
          <w:numId w:val="4"/>
        </w:numPr>
        <w:spacing w:after="0" w:line="36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68611E">
        <w:rPr>
          <w:rFonts w:asciiTheme="minorBidi" w:hAnsiTheme="minorBidi" w:cstheme="minorBidi"/>
          <w:sz w:val="22"/>
          <w:szCs w:val="22"/>
        </w:rPr>
        <w:t>1</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030496" w:rsidRPr="00030496">
        <w:rPr>
          <w:rFonts w:asciiTheme="minorBidi" w:hAnsiTheme="minorBidi" w:cstheme="minorBidi"/>
          <w:sz w:val="22"/>
          <w:szCs w:val="22"/>
          <w:lang w:eastAsia="en-US"/>
        </w:rPr>
        <w:t>Obowiązek informacyjny Zamawiającego</w:t>
      </w:r>
    </w:p>
    <w:p w14:paraId="13E7997C" w14:textId="1595A4B2" w:rsidR="00030496" w:rsidRPr="00340983" w:rsidRDefault="00030496" w:rsidP="00030496">
      <w:pPr>
        <w:pStyle w:val="Tekstpodstawowy2"/>
        <w:numPr>
          <w:ilvl w:val="2"/>
          <w:numId w:val="4"/>
        </w:numPr>
        <w:spacing w:after="0" w:line="360" w:lineRule="auto"/>
        <w:jc w:val="both"/>
        <w:rPr>
          <w:rFonts w:asciiTheme="minorBidi" w:hAnsiTheme="minorBidi" w:cstheme="minorBidi"/>
          <w:sz w:val="22"/>
          <w:szCs w:val="22"/>
          <w:lang w:eastAsia="en-US"/>
        </w:rPr>
      </w:pPr>
      <w:r>
        <w:rPr>
          <w:rFonts w:asciiTheme="minorBidi" w:hAnsiTheme="minorBidi" w:cstheme="minorBidi"/>
          <w:sz w:val="22"/>
          <w:szCs w:val="22"/>
          <w:lang w:eastAsia="en-US"/>
        </w:rPr>
        <w:t xml:space="preserve">Załącznik nr 11a - </w:t>
      </w:r>
      <w:r w:rsidRPr="00030496">
        <w:rPr>
          <w:rFonts w:asciiTheme="minorBidi" w:hAnsiTheme="minorBidi" w:cstheme="minorBidi"/>
          <w:sz w:val="22"/>
          <w:szCs w:val="22"/>
          <w:lang w:eastAsia="en-US"/>
        </w:rPr>
        <w:t>Obowiązek informacyjny Wykonawcy</w:t>
      </w:r>
    </w:p>
    <w:p w14:paraId="173A4CEA" w14:textId="5D5CFFCF" w:rsidR="00817D25" w:rsidRPr="00340983" w:rsidRDefault="00817D25"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2</w:t>
      </w:r>
      <w:r w:rsidRPr="00340983">
        <w:rPr>
          <w:rFonts w:asciiTheme="minorBidi" w:hAnsiTheme="minorBidi" w:cstheme="minorBidi"/>
          <w:sz w:val="22"/>
          <w:szCs w:val="22"/>
        </w:rPr>
        <w:t xml:space="preserve"> – Powiadomienie Zamawiającego o zmianie numeru Rachunku.</w:t>
      </w:r>
    </w:p>
    <w:p w14:paraId="32A57085" w14:textId="53CE91EC" w:rsidR="00E27B50" w:rsidRPr="00340983" w:rsidRDefault="00097B7E"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3</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0FDA6B0C" w14:textId="77777777" w:rsidR="00BC43FB" w:rsidRDefault="00D9426C"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4</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p>
    <w:p w14:paraId="49495ED6" w14:textId="77777777" w:rsidR="00C27AC8" w:rsidRPr="00340983" w:rsidRDefault="0068611E"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t>Załącznik nr 15</w:t>
      </w:r>
      <w:r w:rsidR="00C27AC8">
        <w:rPr>
          <w:rFonts w:asciiTheme="minorBidi" w:hAnsiTheme="minorBidi" w:cstheme="minorBidi"/>
          <w:sz w:val="22"/>
          <w:szCs w:val="22"/>
        </w:rPr>
        <w:t xml:space="preserve"> - </w:t>
      </w:r>
      <w:r w:rsidR="00C27AC8" w:rsidRPr="00C27AC8">
        <w:rPr>
          <w:rFonts w:asciiTheme="minorBidi" w:hAnsiTheme="minorBidi" w:cstheme="minorBidi"/>
          <w:sz w:val="22"/>
          <w:szCs w:val="22"/>
        </w:rPr>
        <w:t>Protokół ustaleń zakresu zmian umowy  z Wykonawcą</w:t>
      </w:r>
    </w:p>
    <w:p w14:paraId="545F33D1" w14:textId="067711D9" w:rsidR="00CC5083" w:rsidRPr="00B85A5F" w:rsidRDefault="00D051A9" w:rsidP="00B85A5F">
      <w:pPr>
        <w:pStyle w:val="Nagwek2"/>
        <w:numPr>
          <w:ilvl w:val="1"/>
          <w:numId w:val="19"/>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7B1E00E5" w14:textId="18A8ADCA" w:rsidR="00D051A9" w:rsidRPr="00340983" w:rsidRDefault="00D051A9" w:rsidP="00030496">
      <w:pPr>
        <w:pStyle w:val="Nagwek2"/>
        <w:numPr>
          <w:ilvl w:val="1"/>
          <w:numId w:val="19"/>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w:t>
      </w:r>
      <w:r w:rsidR="00B876A3">
        <w:rPr>
          <w:rFonts w:asciiTheme="minorBidi" w:hAnsiTheme="minorBidi" w:cstheme="minorBidi"/>
          <w:szCs w:val="22"/>
          <w:lang w:val="pl-PL"/>
        </w:rPr>
        <w:t>5</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91545C8" w14:textId="77777777" w:rsidR="00D051A9" w:rsidRPr="00340983" w:rsidRDefault="00D051A9" w:rsidP="00030496">
      <w:pPr>
        <w:pStyle w:val="Nagwek2"/>
        <w:numPr>
          <w:ilvl w:val="1"/>
          <w:numId w:val="19"/>
        </w:numPr>
        <w:spacing w:before="0" w:after="0" w:line="24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022D568" w14:textId="77777777" w:rsidR="002654D2" w:rsidRPr="00340983" w:rsidRDefault="002654D2"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361E91F" w14:textId="77777777" w:rsidR="00D051A9" w:rsidRPr="00340983" w:rsidRDefault="00D051A9"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3E392B25" w14:textId="77777777" w:rsidR="00D051A9" w:rsidRPr="00340983" w:rsidRDefault="00D051A9"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3238FEF6" w14:textId="77777777" w:rsidR="00072AA3" w:rsidRPr="00340983" w:rsidRDefault="00072AA3"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F99F902" w14:textId="77777777" w:rsidR="00D051A9" w:rsidRDefault="0051048E"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60F2B32B" w14:textId="77777777" w:rsidR="001606E6" w:rsidRPr="001606E6" w:rsidRDefault="001606E6" w:rsidP="00CA3702">
      <w:pPr>
        <w:pStyle w:val="Tekstpodstawowy"/>
        <w:spacing w:after="0" w:line="300" w:lineRule="auto"/>
        <w:rPr>
          <w:lang w:eastAsia="en-US"/>
        </w:rPr>
      </w:pPr>
    </w:p>
    <w:p w14:paraId="59D0529C" w14:textId="7777777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27FE0A48" w14:textId="77777777" w:rsidR="00CA3702"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7DD3D4D" w14:textId="77777777"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D85A84F" w14:textId="4E99E99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0"/>
          <w:footerReference w:type="default" r:id="rId21"/>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6B96C9C5" w14:textId="77777777" w:rsidR="00376633" w:rsidRDefault="00376633" w:rsidP="00676FC8">
      <w:pPr>
        <w:tabs>
          <w:tab w:val="center" w:pos="1704"/>
          <w:tab w:val="center" w:pos="7100"/>
        </w:tabs>
        <w:spacing w:line="300" w:lineRule="auto"/>
        <w:rPr>
          <w:rFonts w:ascii="Verdana" w:eastAsia="Calibri" w:hAnsi="Verdana" w:cstheme="minorHAnsi"/>
          <w:b/>
          <w:bCs/>
          <w:sz w:val="22"/>
          <w:szCs w:val="22"/>
        </w:rPr>
      </w:pPr>
    </w:p>
    <w:p w14:paraId="12C77A10" w14:textId="77777777"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9A27615" w14:textId="77777777" w:rsidR="00D051A9" w:rsidRPr="00807BDD" w:rsidRDefault="00D051A9" w:rsidP="002E2281">
      <w:pPr>
        <w:spacing w:line="300" w:lineRule="auto"/>
        <w:jc w:val="center"/>
        <w:rPr>
          <w:rFonts w:asciiTheme="minorBidi" w:hAnsiTheme="minorBidi" w:cstheme="minorBidi"/>
          <w:b/>
          <w:sz w:val="22"/>
          <w:szCs w:val="22"/>
        </w:rPr>
      </w:pPr>
    </w:p>
    <w:p w14:paraId="3898B4EF"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561FC3B" w14:textId="77777777" w:rsidR="00BA13DA" w:rsidRPr="00807BDD" w:rsidRDefault="00BA13DA" w:rsidP="002E2281">
      <w:pPr>
        <w:spacing w:line="300" w:lineRule="auto"/>
        <w:rPr>
          <w:rFonts w:asciiTheme="minorBidi" w:hAnsiTheme="minorBidi" w:cstheme="minorBidi"/>
          <w:sz w:val="22"/>
          <w:szCs w:val="22"/>
        </w:rPr>
      </w:pPr>
    </w:p>
    <w:p w14:paraId="2B16413F"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0FD1D140"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7F55430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rok-mm-dd</w:t>
      </w:r>
    </w:p>
    <w:p w14:paraId="04F9B8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B30157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EB4D0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79B81628"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2636EB5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23EFA80D"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3C0EB1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1AC4C620"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09F16AC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0D9A342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FCE95A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350F6D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3419C29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B49D3D8"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A50F4E3"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4ECF862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A59556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02E8A8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485B177"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07F5FA3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028C337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579E69BD" w14:textId="77777777" w:rsidR="00BA13DA" w:rsidRPr="00807BDD" w:rsidRDefault="00BA13DA" w:rsidP="002E2281">
      <w:pPr>
        <w:spacing w:line="300" w:lineRule="auto"/>
        <w:jc w:val="both"/>
        <w:rPr>
          <w:rFonts w:asciiTheme="minorBidi" w:hAnsiTheme="minorBidi" w:cstheme="minorBidi"/>
          <w:sz w:val="22"/>
          <w:szCs w:val="22"/>
        </w:rPr>
      </w:pPr>
    </w:p>
    <w:p w14:paraId="734B62E2" w14:textId="6E739039" w:rsidR="001B39B0" w:rsidRPr="00807BDD" w:rsidRDefault="00912894" w:rsidP="00B85A5F">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001B39B0" w:rsidRPr="00807BDD">
        <w:rPr>
          <w:rFonts w:asciiTheme="minorBidi" w:hAnsiTheme="minorBidi" w:cstheme="minorBidi"/>
          <w:szCs w:val="22"/>
          <w:lang w:val="pl-PL"/>
        </w:rPr>
        <w:t>:</w:t>
      </w:r>
    </w:p>
    <w:p w14:paraId="2E1D662C" w14:textId="77777777" w:rsidR="00807BDD" w:rsidRPr="00807BDD" w:rsidRDefault="00807BDD" w:rsidP="00B85A5F">
      <w:pPr>
        <w:pStyle w:val="Nagwek2"/>
        <w:numPr>
          <w:ilvl w:val="1"/>
          <w:numId w:val="18"/>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8E57961" w14:textId="77777777" w:rsidR="00807BDD" w:rsidRPr="00807BDD" w:rsidRDefault="00807BDD" w:rsidP="00B85A5F">
      <w:pPr>
        <w:pStyle w:val="Nagwek2"/>
        <w:numPr>
          <w:ilvl w:val="1"/>
          <w:numId w:val="18"/>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566E5E72" w14:textId="77777777"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632A1DF1"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61CBA148" w14:textId="77777777" w:rsidR="00BA13DA" w:rsidRPr="00807BDD" w:rsidRDefault="00BA13DA" w:rsidP="002E2281">
      <w:pPr>
        <w:spacing w:line="300" w:lineRule="auto"/>
        <w:jc w:val="both"/>
        <w:rPr>
          <w:rFonts w:asciiTheme="minorBidi" w:hAnsiTheme="minorBidi" w:cstheme="minorBidi"/>
          <w:sz w:val="22"/>
          <w:szCs w:val="22"/>
        </w:rPr>
      </w:pPr>
    </w:p>
    <w:p w14:paraId="5BF73539"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35C1C56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65BE6691"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5471AF5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285FFD83" w14:textId="77777777" w:rsidR="00BA13DA" w:rsidRPr="00807BDD" w:rsidRDefault="00BA13DA" w:rsidP="002E2281">
      <w:pPr>
        <w:spacing w:line="300" w:lineRule="auto"/>
        <w:jc w:val="both"/>
        <w:rPr>
          <w:rFonts w:asciiTheme="minorBidi" w:hAnsiTheme="minorBidi" w:cstheme="minorBidi"/>
          <w:sz w:val="22"/>
          <w:szCs w:val="22"/>
        </w:rPr>
      </w:pPr>
    </w:p>
    <w:p w14:paraId="058D55D2"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1A221ADB"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296CF490"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53EF0A3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1467818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1E1C01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2C92D8DF"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1896A46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662EB306"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2896ED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12919C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60CDF061"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578BAF53"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24D1E72F" w14:textId="77777777" w:rsidR="00A90BB6" w:rsidRPr="00344910" w:rsidRDefault="00A90BB6" w:rsidP="005540EB">
      <w:pPr>
        <w:spacing w:line="300" w:lineRule="auto"/>
        <w:jc w:val="center"/>
        <w:rPr>
          <w:rFonts w:asciiTheme="minorBidi" w:hAnsiTheme="minorBidi" w:cstheme="minorBidi"/>
          <w:b/>
          <w:sz w:val="22"/>
          <w:szCs w:val="22"/>
        </w:rPr>
      </w:pPr>
    </w:p>
    <w:p w14:paraId="239EBC5C"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1BACD770" w14:textId="77777777" w:rsidR="00A90BB6" w:rsidRPr="00344910" w:rsidRDefault="00A90BB6" w:rsidP="005540EB">
      <w:pPr>
        <w:spacing w:line="300" w:lineRule="auto"/>
        <w:rPr>
          <w:rFonts w:asciiTheme="minorBidi" w:hAnsiTheme="minorBidi" w:cstheme="minorBidi"/>
          <w:b/>
          <w:sz w:val="22"/>
          <w:szCs w:val="22"/>
        </w:rPr>
      </w:pPr>
    </w:p>
    <w:p w14:paraId="50D19823"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13C6564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3AE79F6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2DC12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2FAD8DC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02524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1BFCAD5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79351D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79B7F13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20AD765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39A2AE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31026B6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44DFAFE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46B13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2ADA90C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DF1A3E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5A29747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0365BEC5"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71542E41"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457F77A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461D8427"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7563A12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A2994C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83E7B9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0198C5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3F295F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31377024" w14:textId="77777777" w:rsidR="00214385" w:rsidRPr="00344910" w:rsidRDefault="00214385" w:rsidP="00553002">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w:t>
      </w:r>
      <w:r w:rsidR="00553002">
        <w:rPr>
          <w:rFonts w:asciiTheme="minorBidi" w:eastAsiaTheme="minorHAnsi" w:hAnsiTheme="minorBidi" w:cstheme="minorBidi"/>
          <w:iCs/>
          <w:sz w:val="22"/>
          <w:szCs w:val="22"/>
          <w:lang w:eastAsia="en-US"/>
        </w:rPr>
        <w:t xml:space="preserve"> Elektrownia</w:t>
      </w:r>
      <w:r w:rsidRPr="00344910">
        <w:rPr>
          <w:rFonts w:asciiTheme="minorBidi" w:eastAsiaTheme="minorHAnsi" w:hAnsiTheme="minorBidi" w:cstheme="minorBidi"/>
          <w:iCs/>
          <w:sz w:val="22"/>
          <w:szCs w:val="22"/>
          <w:lang w:eastAsia="en-US"/>
        </w:rPr>
        <w:t xml:space="preserve"> Połaniec S.A., </w:t>
      </w:r>
      <w:r w:rsidR="00553002">
        <w:rPr>
          <w:rFonts w:asciiTheme="minorBidi" w:eastAsiaTheme="minorHAnsi" w:hAnsiTheme="minorBidi" w:cstheme="minorBidi"/>
          <w:iCs/>
          <w:sz w:val="22"/>
          <w:szCs w:val="22"/>
          <w:lang w:eastAsia="en-US"/>
        </w:rPr>
        <w:t>Leszek Madej</w:t>
      </w:r>
      <w:r w:rsidRPr="00344910">
        <w:rPr>
          <w:rFonts w:asciiTheme="minorBidi" w:eastAsiaTheme="minorHAnsi" w:hAnsiTheme="minorBidi" w:cstheme="minorBidi"/>
          <w:iCs/>
          <w:sz w:val="22"/>
          <w:szCs w:val="22"/>
          <w:lang w:eastAsia="en-US"/>
        </w:rPr>
        <w:t>, Zawada 26-28-230 Połaniec.</w:t>
      </w:r>
    </w:p>
    <w:p w14:paraId="36D5EBC5"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2"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47C2C47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5F842F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702E55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(czternasto) - dniowym terminie zastrzeżeń oznacza zatwierdzenie zmiany warunków.</w:t>
      </w:r>
    </w:p>
    <w:p w14:paraId="3C9994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D1BE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B88A695" w14:textId="77777777" w:rsidR="00A90BB6" w:rsidRPr="00A207CA" w:rsidRDefault="00A90BB6" w:rsidP="005540EB">
      <w:pPr>
        <w:spacing w:line="300" w:lineRule="auto"/>
        <w:rPr>
          <w:rFonts w:ascii="Verdana" w:hAnsi="Verdana" w:cs="Arial"/>
          <w:b/>
          <w:sz w:val="22"/>
          <w:szCs w:val="22"/>
        </w:rPr>
      </w:pPr>
    </w:p>
    <w:p w14:paraId="146B56CE"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4EDEAE9"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659D0D2" w14:textId="77777777" w:rsidR="001154CD" w:rsidRPr="003C168A" w:rsidRDefault="001154CD" w:rsidP="005540EB">
      <w:pPr>
        <w:spacing w:line="300" w:lineRule="auto"/>
        <w:jc w:val="center"/>
        <w:rPr>
          <w:rFonts w:ascii="Arial" w:hAnsi="Arial" w:cs="Arial"/>
          <w:b/>
          <w:sz w:val="22"/>
          <w:szCs w:val="22"/>
        </w:rPr>
      </w:pPr>
    </w:p>
    <w:p w14:paraId="1EAD02F3"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6E56E503"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169CA1E6" w14:textId="77777777" w:rsidR="00111647" w:rsidRPr="00A207CA" w:rsidRDefault="00111647" w:rsidP="005540EB">
      <w:pPr>
        <w:spacing w:line="300" w:lineRule="auto"/>
        <w:rPr>
          <w:rFonts w:ascii="Verdana" w:hAnsi="Verdana" w:cs="Arial"/>
          <w:b/>
          <w:sz w:val="22"/>
          <w:szCs w:val="22"/>
        </w:rPr>
      </w:pPr>
    </w:p>
    <w:p w14:paraId="11FBA722"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7E478E20" w14:textId="77777777" w:rsidR="00D051A9" w:rsidRPr="003C168A" w:rsidRDefault="00D051A9" w:rsidP="00A207CA">
      <w:pPr>
        <w:spacing w:line="300" w:lineRule="auto"/>
        <w:jc w:val="center"/>
        <w:rPr>
          <w:rFonts w:asciiTheme="minorBidi" w:hAnsiTheme="minorBidi" w:cstheme="minorBidi"/>
          <w:b/>
          <w:sz w:val="22"/>
          <w:szCs w:val="22"/>
        </w:rPr>
      </w:pPr>
    </w:p>
    <w:p w14:paraId="1A246C78"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02620167"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4DC646AD"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DC7CAD"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9A7AB6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068565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1B6C017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923A02"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C82C6D"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85D394D"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6F89C56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7FDD96"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648A4C"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11A7867"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769817A"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6622C3"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504FE8"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416528C"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B40C9E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598FD24"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33FD0F"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A7FFE05" w14:textId="77777777" w:rsidR="00D051A9" w:rsidRPr="003C168A" w:rsidRDefault="00D051A9" w:rsidP="00A207CA">
            <w:pPr>
              <w:spacing w:line="300" w:lineRule="auto"/>
              <w:rPr>
                <w:rFonts w:asciiTheme="minorBidi" w:hAnsiTheme="minorBidi" w:cstheme="minorBidi"/>
                <w:sz w:val="22"/>
                <w:szCs w:val="22"/>
              </w:rPr>
            </w:pPr>
          </w:p>
        </w:tc>
      </w:tr>
    </w:tbl>
    <w:p w14:paraId="5F8F6735" w14:textId="77777777" w:rsidR="00D051A9" w:rsidRPr="00A207CA" w:rsidRDefault="00D051A9" w:rsidP="00A207CA">
      <w:pPr>
        <w:spacing w:line="300" w:lineRule="auto"/>
        <w:rPr>
          <w:rFonts w:ascii="Verdana" w:hAnsi="Verdana" w:cs="Arial"/>
          <w:sz w:val="22"/>
          <w:szCs w:val="22"/>
        </w:rPr>
      </w:pPr>
    </w:p>
    <w:p w14:paraId="1B773B7E"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4831FF14" w14:textId="77777777" w:rsidR="00AB3B11" w:rsidRPr="0068611E" w:rsidRDefault="0064234B" w:rsidP="0068611E">
      <w:pPr>
        <w:spacing w:line="300" w:lineRule="auto"/>
        <w:rPr>
          <w:rFonts w:ascii="Verdana" w:hAnsi="Verdana"/>
          <w:sz w:val="22"/>
          <w:szCs w:val="22"/>
        </w:rPr>
      </w:pPr>
      <w:r w:rsidRPr="00A207CA">
        <w:rPr>
          <w:rFonts w:ascii="Verdana" w:hAnsi="Verdana"/>
          <w:sz w:val="22"/>
          <w:szCs w:val="22"/>
        </w:rPr>
        <w:br w:type="page"/>
      </w:r>
    </w:p>
    <w:p w14:paraId="411385D8" w14:textId="77777777" w:rsidR="0068611E" w:rsidRDefault="0068611E" w:rsidP="00AB3B11">
      <w:pPr>
        <w:spacing w:line="300" w:lineRule="auto"/>
        <w:rPr>
          <w:rFonts w:ascii="Arial" w:hAnsi="Arial" w:cs="Arial"/>
          <w:b/>
          <w:sz w:val="22"/>
          <w:szCs w:val="22"/>
        </w:rPr>
      </w:pPr>
    </w:p>
    <w:p w14:paraId="250298AC" w14:textId="77777777" w:rsidR="005F03FD" w:rsidRPr="00124D22" w:rsidRDefault="0068611E" w:rsidP="00AB3B11">
      <w:pPr>
        <w:spacing w:line="300" w:lineRule="auto"/>
        <w:rPr>
          <w:rFonts w:ascii="Arial" w:hAnsi="Arial" w:cs="Arial"/>
          <w:b/>
          <w:sz w:val="22"/>
          <w:szCs w:val="22"/>
        </w:rPr>
      </w:pPr>
      <w:r>
        <w:rPr>
          <w:rFonts w:ascii="Arial" w:hAnsi="Arial" w:cs="Arial"/>
          <w:b/>
          <w:sz w:val="22"/>
          <w:szCs w:val="22"/>
        </w:rPr>
        <w:t>ZAŁĄCZNIK NR 11</w:t>
      </w:r>
      <w:r w:rsidR="005F03FD" w:rsidRPr="00124D22">
        <w:rPr>
          <w:rFonts w:ascii="Arial" w:hAnsi="Arial" w:cs="Arial"/>
          <w:b/>
          <w:sz w:val="22"/>
          <w:szCs w:val="22"/>
        </w:rPr>
        <w:t xml:space="preserve"> do Umowy</w:t>
      </w:r>
    </w:p>
    <w:p w14:paraId="6B237A3F"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Obowiązek informacyjny Zamawiającego (Enea Elektrownia Połaniec S.A.)</w:t>
      </w:r>
    </w:p>
    <w:p w14:paraId="4B15A51E"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 xml:space="preserve">związany z realizacją Umowy nr …………… </w:t>
      </w:r>
    </w:p>
    <w:p w14:paraId="186C4ED6" w14:textId="77777777" w:rsidR="00B85A5F" w:rsidRPr="00B85A5F" w:rsidRDefault="00B85A5F" w:rsidP="00B85A5F">
      <w:pPr>
        <w:ind w:left="425"/>
        <w:jc w:val="center"/>
        <w:rPr>
          <w:rFonts w:asciiTheme="minorBidi" w:hAnsiTheme="minorBidi" w:cstheme="minorBidi"/>
          <w:i/>
          <w:sz w:val="22"/>
          <w:szCs w:val="22"/>
        </w:rPr>
      </w:pPr>
      <w:r w:rsidRPr="00B85A5F">
        <w:rPr>
          <w:rFonts w:asciiTheme="minorBidi" w:hAnsiTheme="minorBidi" w:cstheme="minorBidi"/>
          <w:i/>
          <w:sz w:val="22"/>
          <w:szCs w:val="22"/>
        </w:rPr>
        <w:t>(dla pełnomocników, reprezentantów, pracowników i współpracowników Wykonawcy wskazanych do kontaktów i realizacji Umowy)</w:t>
      </w:r>
    </w:p>
    <w:p w14:paraId="0E19208B" w14:textId="77777777" w:rsidR="00B85A5F" w:rsidRPr="00B85A5F" w:rsidRDefault="00B85A5F" w:rsidP="00B85A5F">
      <w:pPr>
        <w:contextualSpacing/>
        <w:jc w:val="both"/>
        <w:rPr>
          <w:rFonts w:asciiTheme="minorBidi" w:hAnsiTheme="minorBidi" w:cstheme="minorBidi"/>
          <w:b/>
          <w:sz w:val="22"/>
          <w:szCs w:val="22"/>
          <w:u w:val="single"/>
        </w:rPr>
      </w:pPr>
    </w:p>
    <w:p w14:paraId="75021BD5" w14:textId="77777777" w:rsidR="00B85A5F" w:rsidRPr="00B85A5F" w:rsidRDefault="00B85A5F" w:rsidP="00B85A5F">
      <w:pPr>
        <w:spacing w:line="276" w:lineRule="auto"/>
        <w:ind w:firstLine="708"/>
        <w:jc w:val="both"/>
        <w:rPr>
          <w:rFonts w:asciiTheme="minorBidi" w:hAnsiTheme="minorBidi" w:cstheme="minorBidi"/>
          <w:sz w:val="22"/>
          <w:szCs w:val="22"/>
        </w:rPr>
      </w:pPr>
      <w:r w:rsidRPr="00B85A5F">
        <w:rPr>
          <w:rFonts w:asciiTheme="minorBidi" w:hAnsiTheme="minorBidi" w:cstheme="minorBid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85A5F">
        <w:rPr>
          <w:rFonts w:asciiTheme="minorBidi" w:hAnsiTheme="minorBidi" w:cstheme="minorBidi"/>
          <w:b/>
          <w:sz w:val="22"/>
          <w:szCs w:val="22"/>
        </w:rPr>
        <w:t>RODO</w:t>
      </w:r>
      <w:r w:rsidRPr="00B85A5F">
        <w:rPr>
          <w:rFonts w:asciiTheme="minorBidi" w:hAnsiTheme="minorBidi" w:cstheme="minorBidi"/>
          <w:sz w:val="22"/>
          <w:szCs w:val="22"/>
        </w:rPr>
        <w:t>), Enea Elektrownia Połaniec S.A. przekazuje poniżej informacje dotyczące przetwarzania Pani/Pana danych osobowych. Informujemy że:</w:t>
      </w:r>
    </w:p>
    <w:p w14:paraId="6CF2A214" w14:textId="77777777" w:rsidR="00B85A5F" w:rsidRPr="00B85A5F" w:rsidRDefault="00B85A5F" w:rsidP="00B85A5F">
      <w:pPr>
        <w:spacing w:line="276" w:lineRule="auto"/>
        <w:ind w:firstLine="720"/>
        <w:rPr>
          <w:rFonts w:asciiTheme="minorBidi" w:hAnsiTheme="minorBidi" w:cstheme="minorBidi"/>
          <w:sz w:val="22"/>
          <w:szCs w:val="22"/>
        </w:rPr>
      </w:pPr>
    </w:p>
    <w:p w14:paraId="3340C217" w14:textId="77777777" w:rsidR="00B85A5F" w:rsidRPr="00B85A5F" w:rsidRDefault="00B85A5F" w:rsidP="00B85A5F">
      <w:pPr>
        <w:numPr>
          <w:ilvl w:val="0"/>
          <w:numId w:val="37"/>
        </w:numPr>
        <w:spacing w:line="276" w:lineRule="auto"/>
        <w:jc w:val="both"/>
        <w:rPr>
          <w:rFonts w:asciiTheme="minorBidi" w:hAnsiTheme="minorBidi" w:cstheme="minorBidi"/>
          <w:b/>
          <w:sz w:val="22"/>
          <w:szCs w:val="22"/>
        </w:rPr>
      </w:pPr>
      <w:r w:rsidRPr="00B85A5F">
        <w:rPr>
          <w:rFonts w:asciiTheme="minorBidi" w:hAnsiTheme="minorBidi" w:cstheme="minorBidi"/>
          <w:sz w:val="22"/>
          <w:szCs w:val="22"/>
        </w:rPr>
        <w:t xml:space="preserve">Administratorem Pana/Pani danych osobowych podanych przez Pana/Panią jest Enea Elektrownia Połaniec Spółka Akcyjna (w skrócie: Enea Elektrownia Połaniec S.A.)  z siedzibą w Zawadzie 26, 28-230 Połaniec (dalej: </w:t>
      </w:r>
      <w:r w:rsidRPr="00B85A5F">
        <w:rPr>
          <w:rFonts w:asciiTheme="minorBidi" w:hAnsiTheme="minorBidi" w:cstheme="minorBidi"/>
          <w:b/>
          <w:sz w:val="22"/>
          <w:szCs w:val="22"/>
        </w:rPr>
        <w:t>Administrator</w:t>
      </w:r>
      <w:r w:rsidRPr="00B85A5F">
        <w:rPr>
          <w:rFonts w:asciiTheme="minorBidi" w:hAnsiTheme="minorBidi" w:cstheme="minorBidi"/>
          <w:sz w:val="22"/>
          <w:szCs w:val="22"/>
        </w:rPr>
        <w:t>).</w:t>
      </w:r>
    </w:p>
    <w:p w14:paraId="5662CAB0" w14:textId="77777777" w:rsidR="00B85A5F" w:rsidRPr="00B85A5F" w:rsidRDefault="00B85A5F" w:rsidP="00B85A5F">
      <w:pPr>
        <w:ind w:left="360"/>
        <w:jc w:val="both"/>
        <w:rPr>
          <w:rFonts w:asciiTheme="minorBidi" w:hAnsiTheme="minorBidi" w:cstheme="minorBidi"/>
          <w:b/>
          <w:sz w:val="22"/>
          <w:szCs w:val="22"/>
        </w:rPr>
      </w:pPr>
    </w:p>
    <w:p w14:paraId="2706B614" w14:textId="77777777" w:rsidR="00B85A5F" w:rsidRPr="00B85A5F" w:rsidRDefault="00B85A5F" w:rsidP="00B85A5F">
      <w:pPr>
        <w:numPr>
          <w:ilvl w:val="0"/>
          <w:numId w:val="37"/>
        </w:numPr>
        <w:spacing w:line="276" w:lineRule="auto"/>
        <w:jc w:val="both"/>
        <w:rPr>
          <w:rFonts w:asciiTheme="minorBidi" w:hAnsiTheme="minorBidi" w:cstheme="minorBidi"/>
          <w:b/>
          <w:sz w:val="22"/>
          <w:szCs w:val="22"/>
        </w:rPr>
      </w:pPr>
      <w:r w:rsidRPr="00B85A5F">
        <w:rPr>
          <w:rFonts w:asciiTheme="minorBidi" w:hAnsiTheme="minorBidi" w:cstheme="minorBidi"/>
          <w:sz w:val="22"/>
          <w:szCs w:val="22"/>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4783E592" w14:textId="77777777" w:rsidR="00B85A5F" w:rsidRPr="00B85A5F" w:rsidRDefault="00B85A5F" w:rsidP="00B85A5F">
      <w:pPr>
        <w:numPr>
          <w:ilvl w:val="0"/>
          <w:numId w:val="36"/>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 xml:space="preserve">poprzez adres e-mail do Inspektora Ochrony Danych: </w:t>
      </w:r>
      <w:hyperlink r:id="rId23" w:history="1">
        <w:r w:rsidRPr="00B85A5F">
          <w:rPr>
            <w:rFonts w:asciiTheme="minorBidi" w:hAnsiTheme="minorBidi" w:cstheme="minorBidi"/>
            <w:color w:val="0563C1" w:themeColor="hyperlink"/>
            <w:sz w:val="22"/>
            <w:szCs w:val="22"/>
            <w:u w:val="single"/>
          </w:rPr>
          <w:t>eep.iod@enea.pl</w:t>
        </w:r>
      </w:hyperlink>
      <w:r w:rsidRPr="00B85A5F">
        <w:rPr>
          <w:rFonts w:asciiTheme="minorBidi" w:hAnsiTheme="minorBidi" w:cstheme="minorBidi"/>
          <w:sz w:val="22"/>
          <w:szCs w:val="22"/>
        </w:rPr>
        <w:t xml:space="preserve">, </w:t>
      </w:r>
    </w:p>
    <w:p w14:paraId="2A0AF6BF" w14:textId="77777777" w:rsidR="00B85A5F" w:rsidRPr="00B85A5F" w:rsidRDefault="00B85A5F" w:rsidP="00B85A5F">
      <w:pPr>
        <w:numPr>
          <w:ilvl w:val="0"/>
          <w:numId w:val="36"/>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pisemnie, przesyłając korespondencję na adres: Enea Elektrownia Połaniec S.A., Zawada 26, 28-230 Połaniec, z dopiskiem ‘IOD’.</w:t>
      </w:r>
    </w:p>
    <w:p w14:paraId="01A8B5A9" w14:textId="77777777" w:rsidR="00B85A5F" w:rsidRPr="00B85A5F" w:rsidRDefault="00B85A5F" w:rsidP="00B85A5F">
      <w:pPr>
        <w:ind w:left="1276"/>
        <w:jc w:val="both"/>
        <w:rPr>
          <w:rFonts w:asciiTheme="minorBidi" w:hAnsiTheme="minorBidi" w:cstheme="minorBidi"/>
          <w:sz w:val="22"/>
          <w:szCs w:val="22"/>
        </w:rPr>
      </w:pPr>
    </w:p>
    <w:p w14:paraId="404DD7AE"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05580C67" w14:textId="77777777" w:rsidR="00B85A5F" w:rsidRPr="00B85A5F" w:rsidRDefault="00B85A5F" w:rsidP="00B85A5F">
      <w:pPr>
        <w:ind w:left="360"/>
        <w:jc w:val="both"/>
        <w:rPr>
          <w:rFonts w:asciiTheme="minorBidi" w:hAnsiTheme="minorBidi" w:cstheme="minorBidi"/>
          <w:sz w:val="22"/>
          <w:szCs w:val="22"/>
        </w:rPr>
      </w:pPr>
    </w:p>
    <w:p w14:paraId="1DE0705C"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464341F4" w14:textId="77777777" w:rsidR="00B85A5F" w:rsidRPr="00B85A5F" w:rsidRDefault="00B85A5F" w:rsidP="00B85A5F">
      <w:pPr>
        <w:jc w:val="both"/>
        <w:rPr>
          <w:rFonts w:asciiTheme="minorBidi" w:hAnsiTheme="minorBidi" w:cstheme="minorBidi"/>
          <w:sz w:val="22"/>
          <w:szCs w:val="22"/>
        </w:rPr>
      </w:pPr>
    </w:p>
    <w:p w14:paraId="1D4600E3"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Podanie przez Pana/Panią danych osobowych jest dobrowolne, ale niezbędne do realizacji  Umowy.</w:t>
      </w:r>
    </w:p>
    <w:p w14:paraId="219CD6BD" w14:textId="77777777" w:rsidR="00B85A5F" w:rsidRPr="00B85A5F" w:rsidRDefault="00B85A5F" w:rsidP="00B85A5F">
      <w:pPr>
        <w:jc w:val="both"/>
        <w:rPr>
          <w:rFonts w:asciiTheme="minorBidi" w:hAnsiTheme="minorBidi" w:cstheme="minorBidi"/>
          <w:sz w:val="22"/>
          <w:szCs w:val="22"/>
        </w:rPr>
      </w:pPr>
    </w:p>
    <w:p w14:paraId="18E6D513"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6A88E728" w14:textId="77777777" w:rsidR="00B85A5F" w:rsidRPr="00B85A5F" w:rsidRDefault="00B85A5F" w:rsidP="00B85A5F">
      <w:pPr>
        <w:jc w:val="both"/>
        <w:rPr>
          <w:rFonts w:asciiTheme="minorBidi" w:hAnsiTheme="minorBidi" w:cstheme="minorBidi"/>
          <w:sz w:val="22"/>
          <w:szCs w:val="22"/>
        </w:rPr>
      </w:pPr>
    </w:p>
    <w:p w14:paraId="2118DEA5" w14:textId="77777777" w:rsidR="00B85A5F" w:rsidRPr="00B85A5F" w:rsidRDefault="00B85A5F" w:rsidP="00B85A5F">
      <w:pPr>
        <w:numPr>
          <w:ilvl w:val="0"/>
          <w:numId w:val="37"/>
        </w:numPr>
        <w:spacing w:after="120" w:line="256" w:lineRule="auto"/>
        <w:contextualSpacing/>
        <w:jc w:val="both"/>
        <w:rPr>
          <w:rFonts w:asciiTheme="minorBidi" w:hAnsiTheme="minorBidi" w:cstheme="minorBidi"/>
          <w:sz w:val="22"/>
          <w:szCs w:val="22"/>
        </w:rPr>
      </w:pPr>
      <w:r w:rsidRPr="00B85A5F">
        <w:rPr>
          <w:rFonts w:asciiTheme="minorBidi" w:hAnsiTheme="minorBidi" w:cstheme="minorBidi"/>
          <w:sz w:val="22"/>
          <w:szCs w:val="22"/>
        </w:rPr>
        <w:t>Administrator może ujawnić Pana/Pani dane osobowe następującym podmiotom:</w:t>
      </w:r>
    </w:p>
    <w:p w14:paraId="5222361C" w14:textId="77777777" w:rsidR="00B85A5F" w:rsidRPr="00B85A5F" w:rsidRDefault="00B85A5F" w:rsidP="00B85A5F">
      <w:pPr>
        <w:numPr>
          <w:ilvl w:val="0"/>
          <w:numId w:val="35"/>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podmiotom upoważnionym na podstawie przepisów prawa,</w:t>
      </w:r>
    </w:p>
    <w:p w14:paraId="0582A5AB" w14:textId="77777777" w:rsidR="00B85A5F" w:rsidRPr="00B85A5F" w:rsidRDefault="00B85A5F" w:rsidP="00B85A5F">
      <w:pPr>
        <w:numPr>
          <w:ilvl w:val="0"/>
          <w:numId w:val="35"/>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podmiotom z Grupy Kapitałowej ENEA,</w:t>
      </w:r>
    </w:p>
    <w:p w14:paraId="001A4E44" w14:textId="77777777" w:rsidR="00B85A5F" w:rsidRPr="00B85A5F" w:rsidRDefault="00B85A5F" w:rsidP="00B85A5F">
      <w:pPr>
        <w:numPr>
          <w:ilvl w:val="0"/>
          <w:numId w:val="35"/>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 xml:space="preserve">podmiotom świadczącym na rzecz Administratora obsługę techniczną, informatyczną, finansową,  administracyjną, w tym m.in.: usługi prawne, IT, księgowe, serwisowe, </w:t>
      </w:r>
      <w:r w:rsidRPr="00B85A5F">
        <w:rPr>
          <w:rFonts w:asciiTheme="minorBidi" w:hAnsiTheme="minorBidi" w:cstheme="minorBidi"/>
          <w:sz w:val="22"/>
          <w:szCs w:val="22"/>
        </w:rPr>
        <w:lastRenderedPageBreak/>
        <w:t>konsultingowe, doradcze, audytowe, ochrony mienia i zakładu, archiwizacji i niszczenia dokumentów, operatorom pocztowym i firmom kurierskim.</w:t>
      </w:r>
    </w:p>
    <w:p w14:paraId="0C394293" w14:textId="77777777" w:rsidR="00B85A5F" w:rsidRPr="00B85A5F" w:rsidRDefault="00B85A5F" w:rsidP="00B85A5F">
      <w:pPr>
        <w:spacing w:after="120" w:line="256" w:lineRule="auto"/>
        <w:ind w:left="360"/>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0BBBB9E7" w14:textId="77777777" w:rsidR="00B85A5F" w:rsidRPr="00B85A5F" w:rsidRDefault="00B85A5F" w:rsidP="00B85A5F">
      <w:pPr>
        <w:spacing w:after="120" w:line="256" w:lineRule="auto"/>
        <w:ind w:left="360"/>
        <w:contextualSpacing/>
        <w:jc w:val="both"/>
        <w:rPr>
          <w:rFonts w:asciiTheme="minorBidi" w:hAnsiTheme="minorBidi" w:cstheme="minorBidi"/>
          <w:sz w:val="22"/>
          <w:szCs w:val="22"/>
        </w:rPr>
      </w:pPr>
    </w:p>
    <w:p w14:paraId="3BD7931F"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5833F065" w14:textId="77777777" w:rsidR="00B85A5F" w:rsidRPr="00B85A5F" w:rsidRDefault="00B85A5F" w:rsidP="00B85A5F">
      <w:pPr>
        <w:ind w:left="360"/>
        <w:contextualSpacing/>
        <w:jc w:val="both"/>
        <w:rPr>
          <w:rFonts w:asciiTheme="minorBidi" w:hAnsiTheme="minorBidi" w:cstheme="minorBidi"/>
          <w:sz w:val="22"/>
          <w:szCs w:val="22"/>
        </w:rPr>
      </w:pPr>
    </w:p>
    <w:p w14:paraId="5B9A275C" w14:textId="77777777" w:rsidR="00B85A5F" w:rsidRPr="00B85A5F" w:rsidRDefault="00B85A5F" w:rsidP="00B85A5F">
      <w:pPr>
        <w:numPr>
          <w:ilvl w:val="0"/>
          <w:numId w:val="37"/>
        </w:numPr>
        <w:spacing w:after="120" w:line="256" w:lineRule="auto"/>
        <w:contextualSpacing/>
        <w:jc w:val="both"/>
        <w:rPr>
          <w:rFonts w:asciiTheme="minorBidi" w:hAnsiTheme="minorBidi" w:cstheme="minorBidi"/>
          <w:sz w:val="22"/>
          <w:szCs w:val="22"/>
        </w:rPr>
      </w:pPr>
      <w:r w:rsidRPr="00B85A5F">
        <w:rPr>
          <w:rFonts w:asciiTheme="minorBidi" w:hAnsiTheme="minorBidi" w:cstheme="minorBidi"/>
          <w:sz w:val="22"/>
          <w:szCs w:val="22"/>
        </w:rPr>
        <w:t>W odniesieniu do Pani/Pana danych osobowych decyzje nie będą podejmowane w sposób zautomatyzowany (nie będą podlegały profilowaniu), stosownie do art. 22 RODO.</w:t>
      </w:r>
    </w:p>
    <w:p w14:paraId="43E4D800" w14:textId="77777777" w:rsidR="00B85A5F" w:rsidRPr="00B85A5F" w:rsidRDefault="00B85A5F" w:rsidP="00B85A5F">
      <w:pPr>
        <w:jc w:val="both"/>
        <w:rPr>
          <w:rFonts w:asciiTheme="minorBidi" w:hAnsiTheme="minorBidi" w:cstheme="minorBidi"/>
          <w:sz w:val="22"/>
          <w:szCs w:val="22"/>
        </w:rPr>
      </w:pPr>
    </w:p>
    <w:p w14:paraId="3D3F6133"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Administrator danych nie ma zamiaru przekazywać Pani/Pana danych osobowych do państwa trzeciego mającego swoją siedzibę poza Europejskim Obszarem Gospodarczym.</w:t>
      </w:r>
    </w:p>
    <w:p w14:paraId="4380BC44" w14:textId="77777777" w:rsidR="00B85A5F" w:rsidRPr="00B85A5F" w:rsidRDefault="00B85A5F" w:rsidP="00B85A5F">
      <w:pPr>
        <w:jc w:val="both"/>
        <w:rPr>
          <w:rFonts w:asciiTheme="minorBidi" w:hAnsiTheme="minorBidi" w:cstheme="minorBidi"/>
          <w:sz w:val="22"/>
          <w:szCs w:val="22"/>
        </w:rPr>
      </w:pPr>
    </w:p>
    <w:p w14:paraId="3CC35545"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 xml:space="preserve">Przysługuje Panu/Pani prawo żądania: </w:t>
      </w:r>
    </w:p>
    <w:p w14:paraId="2CAB065E"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382016DF"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ich sprostowania – w granicach art. 16 RODO, </w:t>
      </w:r>
    </w:p>
    <w:p w14:paraId="421A30DE"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ich usunięcia - w granicach art. 17 RODO, </w:t>
      </w:r>
    </w:p>
    <w:p w14:paraId="01D195E9"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ograniczenia przetwarzania - w granicach art. 18 RODO, </w:t>
      </w:r>
    </w:p>
    <w:p w14:paraId="6070B647"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przenoszenia danych - w granicach art. 20 RODO,</w:t>
      </w:r>
    </w:p>
    <w:p w14:paraId="5F0DA932"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prawo wniesienia sprzeciwu (w przypadku przetwarzania na podstawie art. 6 ust. 1 lit. f) RODO – w granicach art. 21 RODO.</w:t>
      </w:r>
    </w:p>
    <w:p w14:paraId="2A20C71F" w14:textId="77777777" w:rsidR="00B85A5F" w:rsidRPr="00B85A5F" w:rsidRDefault="00B85A5F" w:rsidP="00B85A5F">
      <w:pPr>
        <w:ind w:left="1080"/>
        <w:contextualSpacing/>
        <w:jc w:val="both"/>
        <w:rPr>
          <w:rFonts w:asciiTheme="minorBidi" w:hAnsiTheme="minorBidi" w:cstheme="minorBidi"/>
          <w:sz w:val="22"/>
          <w:szCs w:val="22"/>
        </w:rPr>
      </w:pPr>
    </w:p>
    <w:p w14:paraId="4683AF93"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Realizacja praw, o których mowa powyżej, może odbywać się poprzez wskazanie swoich żądań/sprzeciwu i przesłanie ich Inspektorowi Ochrony Danych dostępnymi kanałami kontaktu wyszczególnionymi w pkt. 2.</w:t>
      </w:r>
    </w:p>
    <w:p w14:paraId="44F386E6" w14:textId="77777777" w:rsidR="00B85A5F" w:rsidRPr="00B85A5F" w:rsidRDefault="00B85A5F" w:rsidP="00B85A5F">
      <w:pPr>
        <w:ind w:left="360"/>
        <w:contextualSpacing/>
        <w:jc w:val="both"/>
        <w:rPr>
          <w:rFonts w:asciiTheme="minorBidi" w:hAnsiTheme="minorBidi" w:cstheme="minorBidi"/>
          <w:sz w:val="22"/>
          <w:szCs w:val="22"/>
        </w:rPr>
      </w:pPr>
    </w:p>
    <w:p w14:paraId="4D8AFFFE"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Przysługuje Panu/Pani prawo wniesienia skargi do Prezesa Urzędu Ochrony Danych Osobowych w przypadku, gdy uzna Pan/Pani, iż przetwarzanie danych osobowych przez Administratora narusza przepisy o ochronie danych osobowych.</w:t>
      </w:r>
    </w:p>
    <w:p w14:paraId="6F72EB5B" w14:textId="77777777" w:rsidR="005F03FD" w:rsidRPr="00124D22" w:rsidRDefault="005F03FD" w:rsidP="00AB3B11">
      <w:pPr>
        <w:spacing w:line="300" w:lineRule="auto"/>
        <w:rPr>
          <w:rFonts w:ascii="Arial" w:hAnsi="Arial" w:cs="Arial"/>
          <w:sz w:val="22"/>
          <w:szCs w:val="22"/>
        </w:rPr>
      </w:pPr>
    </w:p>
    <w:p w14:paraId="26BC0017" w14:textId="77777777" w:rsidR="00EB2F80" w:rsidRPr="0068611E" w:rsidRDefault="00EB2F80" w:rsidP="0068611E">
      <w:pPr>
        <w:spacing w:line="300" w:lineRule="auto"/>
        <w:rPr>
          <w:rFonts w:ascii="Arial" w:hAnsi="Arial" w:cs="Arial"/>
          <w:b/>
          <w:bCs/>
          <w:sz w:val="22"/>
          <w:szCs w:val="22"/>
        </w:rPr>
      </w:pPr>
      <w:r w:rsidRPr="00124D22">
        <w:rPr>
          <w:rFonts w:ascii="Arial" w:hAnsi="Arial" w:cs="Arial"/>
          <w:sz w:val="22"/>
          <w:szCs w:val="22"/>
        </w:rPr>
        <w:br w:type="page"/>
      </w:r>
    </w:p>
    <w:p w14:paraId="090B51AF" w14:textId="77777777" w:rsidR="00B85A5F" w:rsidRDefault="00B85A5F" w:rsidP="00AB3B11">
      <w:pPr>
        <w:spacing w:line="300" w:lineRule="auto"/>
        <w:ind w:left="390"/>
        <w:rPr>
          <w:rFonts w:ascii="Arial" w:hAnsi="Arial" w:cs="Arial"/>
          <w:b/>
          <w:sz w:val="22"/>
          <w:szCs w:val="22"/>
        </w:rPr>
      </w:pPr>
    </w:p>
    <w:p w14:paraId="57BEAD3B" w14:textId="7A3DB8C7" w:rsidR="00B85A5F" w:rsidRPr="00B85A5F" w:rsidRDefault="00B85A5F" w:rsidP="00B85A5F">
      <w:pPr>
        <w:spacing w:line="300" w:lineRule="auto"/>
        <w:jc w:val="both"/>
        <w:rPr>
          <w:rFonts w:ascii="Arial" w:hAnsi="Arial" w:cs="Arial"/>
          <w:b/>
          <w:sz w:val="22"/>
          <w:szCs w:val="22"/>
        </w:rPr>
      </w:pPr>
      <w:r>
        <w:rPr>
          <w:rFonts w:ascii="Arial" w:hAnsi="Arial" w:cs="Arial"/>
          <w:b/>
          <w:sz w:val="22"/>
          <w:szCs w:val="22"/>
        </w:rPr>
        <w:t>Załącznik nr 11a</w:t>
      </w:r>
      <w:r w:rsidRPr="00B85A5F">
        <w:rPr>
          <w:rFonts w:ascii="Arial" w:hAnsi="Arial" w:cs="Arial"/>
          <w:b/>
          <w:sz w:val="22"/>
          <w:szCs w:val="22"/>
        </w:rPr>
        <w:t xml:space="preserve"> do Umowy</w:t>
      </w:r>
    </w:p>
    <w:p w14:paraId="4908A672" w14:textId="77777777" w:rsidR="00B85A5F" w:rsidRPr="00B85A5F" w:rsidRDefault="00B85A5F" w:rsidP="00B85A5F">
      <w:pPr>
        <w:spacing w:line="300" w:lineRule="auto"/>
        <w:jc w:val="both"/>
        <w:rPr>
          <w:rFonts w:ascii="Arial" w:hAnsi="Arial" w:cs="Arial"/>
          <w:b/>
          <w:sz w:val="22"/>
          <w:szCs w:val="22"/>
        </w:rPr>
      </w:pPr>
    </w:p>
    <w:p w14:paraId="6BE64079"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Obowiązek informacyjny Wykonawcy (……………………………………..)</w:t>
      </w:r>
    </w:p>
    <w:p w14:paraId="7B4452B9"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 xml:space="preserve">związany z realizacją Umowy nr …………………………. </w:t>
      </w:r>
    </w:p>
    <w:p w14:paraId="07266B49" w14:textId="77777777" w:rsidR="00B85A5F" w:rsidRPr="00B85A5F" w:rsidRDefault="00B85A5F" w:rsidP="00B85A5F">
      <w:pPr>
        <w:ind w:left="425"/>
        <w:jc w:val="center"/>
        <w:rPr>
          <w:rFonts w:asciiTheme="minorBidi" w:hAnsiTheme="minorBidi" w:cstheme="minorBidi"/>
          <w:i/>
          <w:sz w:val="22"/>
          <w:szCs w:val="22"/>
        </w:rPr>
      </w:pPr>
      <w:r w:rsidRPr="00B85A5F">
        <w:rPr>
          <w:rFonts w:asciiTheme="minorBidi" w:hAnsiTheme="minorBidi" w:cstheme="minorBidi"/>
          <w:i/>
          <w:sz w:val="22"/>
          <w:szCs w:val="22"/>
        </w:rPr>
        <w:t>(dla pełnomocników, reprezentantów, pracowników i współpracowników Zamawiającego wskazanych do kontaktów i realizacji Umowy)</w:t>
      </w:r>
    </w:p>
    <w:p w14:paraId="67EE8E88" w14:textId="77777777" w:rsidR="00B85A5F" w:rsidRPr="00B85A5F" w:rsidRDefault="00B85A5F" w:rsidP="00B85A5F">
      <w:pPr>
        <w:spacing w:line="300" w:lineRule="auto"/>
        <w:jc w:val="both"/>
        <w:rPr>
          <w:rFonts w:ascii="Arial" w:hAnsi="Arial" w:cs="Arial"/>
          <w:b/>
          <w:sz w:val="22"/>
          <w:szCs w:val="22"/>
        </w:rPr>
      </w:pPr>
    </w:p>
    <w:p w14:paraId="047A088A" w14:textId="77777777" w:rsidR="00B85A5F" w:rsidRDefault="00B85A5F" w:rsidP="00AB3B11">
      <w:pPr>
        <w:spacing w:line="300" w:lineRule="auto"/>
        <w:ind w:left="390"/>
        <w:rPr>
          <w:rFonts w:ascii="Arial" w:hAnsi="Arial" w:cs="Arial"/>
          <w:b/>
          <w:sz w:val="22"/>
          <w:szCs w:val="22"/>
        </w:rPr>
      </w:pPr>
    </w:p>
    <w:p w14:paraId="760B19AD" w14:textId="77777777" w:rsidR="00B85A5F" w:rsidRDefault="00B85A5F" w:rsidP="00AB3B11">
      <w:pPr>
        <w:spacing w:line="300" w:lineRule="auto"/>
        <w:ind w:left="390"/>
        <w:rPr>
          <w:rFonts w:ascii="Arial" w:hAnsi="Arial" w:cs="Arial"/>
          <w:b/>
          <w:sz w:val="22"/>
          <w:szCs w:val="22"/>
        </w:rPr>
      </w:pPr>
    </w:p>
    <w:p w14:paraId="7F0DAD8C" w14:textId="77777777" w:rsidR="00B85A5F" w:rsidRDefault="00B85A5F" w:rsidP="00AB3B11">
      <w:pPr>
        <w:spacing w:line="300" w:lineRule="auto"/>
        <w:ind w:left="390"/>
        <w:rPr>
          <w:rFonts w:ascii="Arial" w:hAnsi="Arial" w:cs="Arial"/>
          <w:b/>
          <w:sz w:val="22"/>
          <w:szCs w:val="22"/>
        </w:rPr>
      </w:pPr>
    </w:p>
    <w:p w14:paraId="49E1F853" w14:textId="77777777" w:rsidR="00B85A5F" w:rsidRDefault="00B85A5F" w:rsidP="00AB3B11">
      <w:pPr>
        <w:spacing w:line="300" w:lineRule="auto"/>
        <w:ind w:left="390"/>
        <w:rPr>
          <w:rFonts w:ascii="Arial" w:hAnsi="Arial" w:cs="Arial"/>
          <w:b/>
          <w:sz w:val="22"/>
          <w:szCs w:val="22"/>
        </w:rPr>
      </w:pPr>
    </w:p>
    <w:p w14:paraId="315D6737" w14:textId="77777777" w:rsidR="00B85A5F" w:rsidRDefault="00B85A5F" w:rsidP="00AB3B11">
      <w:pPr>
        <w:spacing w:line="300" w:lineRule="auto"/>
        <w:ind w:left="390"/>
        <w:rPr>
          <w:rFonts w:ascii="Arial" w:hAnsi="Arial" w:cs="Arial"/>
          <w:b/>
          <w:sz w:val="22"/>
          <w:szCs w:val="22"/>
        </w:rPr>
      </w:pPr>
    </w:p>
    <w:p w14:paraId="035E103A" w14:textId="77777777" w:rsidR="00B85A5F" w:rsidRDefault="00B85A5F" w:rsidP="00AB3B11">
      <w:pPr>
        <w:spacing w:line="300" w:lineRule="auto"/>
        <w:ind w:left="390"/>
        <w:rPr>
          <w:rFonts w:ascii="Arial" w:hAnsi="Arial" w:cs="Arial"/>
          <w:b/>
          <w:sz w:val="22"/>
          <w:szCs w:val="22"/>
        </w:rPr>
      </w:pPr>
    </w:p>
    <w:p w14:paraId="7ADDC74B" w14:textId="77777777" w:rsidR="00B85A5F" w:rsidRDefault="00B85A5F" w:rsidP="00AB3B11">
      <w:pPr>
        <w:spacing w:line="300" w:lineRule="auto"/>
        <w:ind w:left="390"/>
        <w:rPr>
          <w:rFonts w:ascii="Arial" w:hAnsi="Arial" w:cs="Arial"/>
          <w:b/>
          <w:sz w:val="22"/>
          <w:szCs w:val="22"/>
        </w:rPr>
      </w:pPr>
    </w:p>
    <w:p w14:paraId="56F47C2E" w14:textId="77777777" w:rsidR="00B85A5F" w:rsidRDefault="00B85A5F" w:rsidP="00AB3B11">
      <w:pPr>
        <w:spacing w:line="300" w:lineRule="auto"/>
        <w:ind w:left="390"/>
        <w:rPr>
          <w:rFonts w:ascii="Arial" w:hAnsi="Arial" w:cs="Arial"/>
          <w:b/>
          <w:sz w:val="22"/>
          <w:szCs w:val="22"/>
        </w:rPr>
      </w:pPr>
    </w:p>
    <w:p w14:paraId="654433DA" w14:textId="77777777" w:rsidR="00B85A5F" w:rsidRDefault="00B85A5F" w:rsidP="00AB3B11">
      <w:pPr>
        <w:spacing w:line="300" w:lineRule="auto"/>
        <w:ind w:left="390"/>
        <w:rPr>
          <w:rFonts w:ascii="Arial" w:hAnsi="Arial" w:cs="Arial"/>
          <w:b/>
          <w:sz w:val="22"/>
          <w:szCs w:val="22"/>
        </w:rPr>
      </w:pPr>
    </w:p>
    <w:p w14:paraId="7E95DB89" w14:textId="77777777" w:rsidR="00B85A5F" w:rsidRDefault="00B85A5F" w:rsidP="00AB3B11">
      <w:pPr>
        <w:spacing w:line="300" w:lineRule="auto"/>
        <w:ind w:left="390"/>
        <w:rPr>
          <w:rFonts w:ascii="Arial" w:hAnsi="Arial" w:cs="Arial"/>
          <w:b/>
          <w:sz w:val="22"/>
          <w:szCs w:val="22"/>
        </w:rPr>
      </w:pPr>
    </w:p>
    <w:p w14:paraId="6164CFCD" w14:textId="77777777" w:rsidR="00B85A5F" w:rsidRDefault="00B85A5F" w:rsidP="00AB3B11">
      <w:pPr>
        <w:spacing w:line="300" w:lineRule="auto"/>
        <w:ind w:left="390"/>
        <w:rPr>
          <w:rFonts w:ascii="Arial" w:hAnsi="Arial" w:cs="Arial"/>
          <w:b/>
          <w:sz w:val="22"/>
          <w:szCs w:val="22"/>
        </w:rPr>
      </w:pPr>
    </w:p>
    <w:p w14:paraId="6BBF69D1" w14:textId="77777777" w:rsidR="00B85A5F" w:rsidRDefault="00B85A5F" w:rsidP="00AB3B11">
      <w:pPr>
        <w:spacing w:line="300" w:lineRule="auto"/>
        <w:ind w:left="390"/>
        <w:rPr>
          <w:rFonts w:ascii="Arial" w:hAnsi="Arial" w:cs="Arial"/>
          <w:b/>
          <w:sz w:val="22"/>
          <w:szCs w:val="22"/>
        </w:rPr>
      </w:pPr>
    </w:p>
    <w:p w14:paraId="79BC4AC0" w14:textId="77777777" w:rsidR="00B85A5F" w:rsidRDefault="00B85A5F" w:rsidP="00AB3B11">
      <w:pPr>
        <w:spacing w:line="300" w:lineRule="auto"/>
        <w:ind w:left="390"/>
        <w:rPr>
          <w:rFonts w:ascii="Arial" w:hAnsi="Arial" w:cs="Arial"/>
          <w:b/>
          <w:sz w:val="22"/>
          <w:szCs w:val="22"/>
        </w:rPr>
      </w:pPr>
    </w:p>
    <w:p w14:paraId="0BE71F15" w14:textId="77777777" w:rsidR="00B85A5F" w:rsidRDefault="00B85A5F" w:rsidP="00AB3B11">
      <w:pPr>
        <w:spacing w:line="300" w:lineRule="auto"/>
        <w:ind w:left="390"/>
        <w:rPr>
          <w:rFonts w:ascii="Arial" w:hAnsi="Arial" w:cs="Arial"/>
          <w:b/>
          <w:sz w:val="22"/>
          <w:szCs w:val="22"/>
        </w:rPr>
      </w:pPr>
    </w:p>
    <w:p w14:paraId="521712E9" w14:textId="77777777" w:rsidR="00B85A5F" w:rsidRDefault="00B85A5F" w:rsidP="00AB3B11">
      <w:pPr>
        <w:spacing w:line="300" w:lineRule="auto"/>
        <w:ind w:left="390"/>
        <w:rPr>
          <w:rFonts w:ascii="Arial" w:hAnsi="Arial" w:cs="Arial"/>
          <w:b/>
          <w:sz w:val="22"/>
          <w:szCs w:val="22"/>
        </w:rPr>
      </w:pPr>
    </w:p>
    <w:p w14:paraId="0170A857" w14:textId="77777777" w:rsidR="00B85A5F" w:rsidRDefault="00B85A5F" w:rsidP="00AB3B11">
      <w:pPr>
        <w:spacing w:line="300" w:lineRule="auto"/>
        <w:ind w:left="390"/>
        <w:rPr>
          <w:rFonts w:ascii="Arial" w:hAnsi="Arial" w:cs="Arial"/>
          <w:b/>
          <w:sz w:val="22"/>
          <w:szCs w:val="22"/>
        </w:rPr>
      </w:pPr>
    </w:p>
    <w:p w14:paraId="403FD2B5" w14:textId="77777777" w:rsidR="00B85A5F" w:rsidRDefault="00B85A5F" w:rsidP="00AB3B11">
      <w:pPr>
        <w:spacing w:line="300" w:lineRule="auto"/>
        <w:ind w:left="390"/>
        <w:rPr>
          <w:rFonts w:ascii="Arial" w:hAnsi="Arial" w:cs="Arial"/>
          <w:b/>
          <w:sz w:val="22"/>
          <w:szCs w:val="22"/>
        </w:rPr>
      </w:pPr>
    </w:p>
    <w:p w14:paraId="41943F43" w14:textId="77777777" w:rsidR="00B85A5F" w:rsidRDefault="00B85A5F" w:rsidP="00AB3B11">
      <w:pPr>
        <w:spacing w:line="300" w:lineRule="auto"/>
        <w:ind w:left="390"/>
        <w:rPr>
          <w:rFonts w:ascii="Arial" w:hAnsi="Arial" w:cs="Arial"/>
          <w:b/>
          <w:sz w:val="22"/>
          <w:szCs w:val="22"/>
        </w:rPr>
      </w:pPr>
    </w:p>
    <w:p w14:paraId="42B308FE" w14:textId="77777777" w:rsidR="00B85A5F" w:rsidRDefault="00B85A5F" w:rsidP="00AB3B11">
      <w:pPr>
        <w:spacing w:line="300" w:lineRule="auto"/>
        <w:ind w:left="390"/>
        <w:rPr>
          <w:rFonts w:ascii="Arial" w:hAnsi="Arial" w:cs="Arial"/>
          <w:b/>
          <w:sz w:val="22"/>
          <w:szCs w:val="22"/>
        </w:rPr>
      </w:pPr>
    </w:p>
    <w:p w14:paraId="313D0AFA" w14:textId="77777777" w:rsidR="00B85A5F" w:rsidRDefault="00B85A5F" w:rsidP="00AB3B11">
      <w:pPr>
        <w:spacing w:line="300" w:lineRule="auto"/>
        <w:ind w:left="390"/>
        <w:rPr>
          <w:rFonts w:ascii="Arial" w:hAnsi="Arial" w:cs="Arial"/>
          <w:b/>
          <w:sz w:val="22"/>
          <w:szCs w:val="22"/>
        </w:rPr>
      </w:pPr>
    </w:p>
    <w:p w14:paraId="51D8CB46" w14:textId="77777777" w:rsidR="00B85A5F" w:rsidRDefault="00B85A5F" w:rsidP="00AB3B11">
      <w:pPr>
        <w:spacing w:line="300" w:lineRule="auto"/>
        <w:ind w:left="390"/>
        <w:rPr>
          <w:rFonts w:ascii="Arial" w:hAnsi="Arial" w:cs="Arial"/>
          <w:b/>
          <w:sz w:val="22"/>
          <w:szCs w:val="22"/>
        </w:rPr>
      </w:pPr>
    </w:p>
    <w:p w14:paraId="483E944F" w14:textId="77777777" w:rsidR="00B85A5F" w:rsidRDefault="00B85A5F" w:rsidP="00AB3B11">
      <w:pPr>
        <w:spacing w:line="300" w:lineRule="auto"/>
        <w:ind w:left="390"/>
        <w:rPr>
          <w:rFonts w:ascii="Arial" w:hAnsi="Arial" w:cs="Arial"/>
          <w:b/>
          <w:sz w:val="22"/>
          <w:szCs w:val="22"/>
        </w:rPr>
      </w:pPr>
    </w:p>
    <w:p w14:paraId="640F0541" w14:textId="77777777" w:rsidR="00B85A5F" w:rsidRDefault="00B85A5F" w:rsidP="00AB3B11">
      <w:pPr>
        <w:spacing w:line="300" w:lineRule="auto"/>
        <w:ind w:left="390"/>
        <w:rPr>
          <w:rFonts w:ascii="Arial" w:hAnsi="Arial" w:cs="Arial"/>
          <w:b/>
          <w:sz w:val="22"/>
          <w:szCs w:val="22"/>
        </w:rPr>
      </w:pPr>
    </w:p>
    <w:p w14:paraId="3B47EA85" w14:textId="77777777" w:rsidR="00B85A5F" w:rsidRDefault="00B85A5F" w:rsidP="00AB3B11">
      <w:pPr>
        <w:spacing w:line="300" w:lineRule="auto"/>
        <w:ind w:left="390"/>
        <w:rPr>
          <w:rFonts w:ascii="Arial" w:hAnsi="Arial" w:cs="Arial"/>
          <w:b/>
          <w:sz w:val="22"/>
          <w:szCs w:val="22"/>
        </w:rPr>
      </w:pPr>
    </w:p>
    <w:p w14:paraId="59EF936C" w14:textId="77777777" w:rsidR="00B85A5F" w:rsidRDefault="00B85A5F" w:rsidP="00AB3B11">
      <w:pPr>
        <w:spacing w:line="300" w:lineRule="auto"/>
        <w:ind w:left="390"/>
        <w:rPr>
          <w:rFonts w:ascii="Arial" w:hAnsi="Arial" w:cs="Arial"/>
          <w:b/>
          <w:sz w:val="22"/>
          <w:szCs w:val="22"/>
        </w:rPr>
      </w:pPr>
    </w:p>
    <w:p w14:paraId="476683A3" w14:textId="77777777" w:rsidR="00B85A5F" w:rsidRDefault="00B85A5F" w:rsidP="00AB3B11">
      <w:pPr>
        <w:spacing w:line="300" w:lineRule="auto"/>
        <w:ind w:left="390"/>
        <w:rPr>
          <w:rFonts w:ascii="Arial" w:hAnsi="Arial" w:cs="Arial"/>
          <w:b/>
          <w:sz w:val="22"/>
          <w:szCs w:val="22"/>
        </w:rPr>
      </w:pPr>
    </w:p>
    <w:p w14:paraId="62D0C6EB" w14:textId="77777777" w:rsidR="00B85A5F" w:rsidRDefault="00B85A5F" w:rsidP="00AB3B11">
      <w:pPr>
        <w:spacing w:line="300" w:lineRule="auto"/>
        <w:ind w:left="390"/>
        <w:rPr>
          <w:rFonts w:ascii="Arial" w:hAnsi="Arial" w:cs="Arial"/>
          <w:b/>
          <w:sz w:val="22"/>
          <w:szCs w:val="22"/>
        </w:rPr>
      </w:pPr>
    </w:p>
    <w:p w14:paraId="15128DA3" w14:textId="77777777" w:rsidR="00B85A5F" w:rsidRDefault="00B85A5F" w:rsidP="00AB3B11">
      <w:pPr>
        <w:spacing w:line="300" w:lineRule="auto"/>
        <w:ind w:left="390"/>
        <w:rPr>
          <w:rFonts w:ascii="Arial" w:hAnsi="Arial" w:cs="Arial"/>
          <w:b/>
          <w:sz w:val="22"/>
          <w:szCs w:val="22"/>
        </w:rPr>
      </w:pPr>
    </w:p>
    <w:p w14:paraId="75DCE1F0" w14:textId="77777777" w:rsidR="00B85A5F" w:rsidRDefault="00B85A5F" w:rsidP="00AB3B11">
      <w:pPr>
        <w:spacing w:line="300" w:lineRule="auto"/>
        <w:ind w:left="390"/>
        <w:rPr>
          <w:rFonts w:ascii="Arial" w:hAnsi="Arial" w:cs="Arial"/>
          <w:b/>
          <w:sz w:val="22"/>
          <w:szCs w:val="22"/>
        </w:rPr>
      </w:pPr>
    </w:p>
    <w:p w14:paraId="5E4B98E7" w14:textId="77777777" w:rsidR="00B85A5F" w:rsidRDefault="00B85A5F" w:rsidP="00AB3B11">
      <w:pPr>
        <w:spacing w:line="300" w:lineRule="auto"/>
        <w:ind w:left="390"/>
        <w:rPr>
          <w:rFonts w:ascii="Arial" w:hAnsi="Arial" w:cs="Arial"/>
          <w:b/>
          <w:sz w:val="22"/>
          <w:szCs w:val="22"/>
        </w:rPr>
      </w:pPr>
    </w:p>
    <w:p w14:paraId="1C1B42B8" w14:textId="77777777" w:rsidR="00B85A5F" w:rsidRDefault="00B85A5F" w:rsidP="00AB3B11">
      <w:pPr>
        <w:spacing w:line="300" w:lineRule="auto"/>
        <w:ind w:left="390"/>
        <w:rPr>
          <w:rFonts w:ascii="Arial" w:hAnsi="Arial" w:cs="Arial"/>
          <w:b/>
          <w:sz w:val="22"/>
          <w:szCs w:val="22"/>
        </w:rPr>
      </w:pPr>
    </w:p>
    <w:p w14:paraId="4DE17028" w14:textId="77777777" w:rsidR="00B85A5F" w:rsidRDefault="00B85A5F" w:rsidP="00AB3B11">
      <w:pPr>
        <w:spacing w:line="300" w:lineRule="auto"/>
        <w:ind w:left="390"/>
        <w:rPr>
          <w:rFonts w:ascii="Arial" w:hAnsi="Arial" w:cs="Arial"/>
          <w:b/>
          <w:sz w:val="22"/>
          <w:szCs w:val="22"/>
        </w:rPr>
      </w:pPr>
    </w:p>
    <w:p w14:paraId="7D055F5B" w14:textId="77777777" w:rsidR="00B85A5F" w:rsidRDefault="00B85A5F" w:rsidP="00AB3B11">
      <w:pPr>
        <w:spacing w:line="300" w:lineRule="auto"/>
        <w:ind w:left="390"/>
        <w:rPr>
          <w:rFonts w:ascii="Arial" w:hAnsi="Arial" w:cs="Arial"/>
          <w:b/>
          <w:sz w:val="22"/>
          <w:szCs w:val="22"/>
        </w:rPr>
      </w:pPr>
    </w:p>
    <w:p w14:paraId="4DDC16E3" w14:textId="77777777" w:rsidR="00B85A5F" w:rsidRDefault="00B85A5F" w:rsidP="00AB3B11">
      <w:pPr>
        <w:spacing w:line="300" w:lineRule="auto"/>
        <w:ind w:left="390"/>
        <w:rPr>
          <w:rFonts w:ascii="Arial" w:hAnsi="Arial" w:cs="Arial"/>
          <w:b/>
          <w:sz w:val="22"/>
          <w:szCs w:val="22"/>
        </w:rPr>
      </w:pPr>
    </w:p>
    <w:p w14:paraId="37A270B4" w14:textId="77777777" w:rsidR="00B85A5F" w:rsidRDefault="00B85A5F" w:rsidP="00AB3B11">
      <w:pPr>
        <w:spacing w:line="300" w:lineRule="auto"/>
        <w:ind w:left="390"/>
        <w:rPr>
          <w:rFonts w:ascii="Arial" w:hAnsi="Arial" w:cs="Arial"/>
          <w:b/>
          <w:sz w:val="22"/>
          <w:szCs w:val="22"/>
        </w:rPr>
      </w:pPr>
    </w:p>
    <w:p w14:paraId="362E4B9C" w14:textId="6127455A" w:rsidR="00B85A5F" w:rsidRDefault="00B85A5F" w:rsidP="00B85A5F">
      <w:pPr>
        <w:spacing w:line="300" w:lineRule="auto"/>
        <w:rPr>
          <w:rFonts w:ascii="Arial" w:hAnsi="Arial" w:cs="Arial"/>
          <w:b/>
          <w:sz w:val="22"/>
          <w:szCs w:val="22"/>
        </w:rPr>
      </w:pPr>
    </w:p>
    <w:p w14:paraId="6CC739B3" w14:textId="77777777" w:rsidR="00B85A5F" w:rsidRDefault="00B85A5F" w:rsidP="00AB3B11">
      <w:pPr>
        <w:spacing w:line="300" w:lineRule="auto"/>
        <w:ind w:left="390"/>
        <w:rPr>
          <w:rFonts w:ascii="Arial" w:hAnsi="Arial" w:cs="Arial"/>
          <w:b/>
          <w:sz w:val="22"/>
          <w:szCs w:val="22"/>
        </w:rPr>
      </w:pPr>
    </w:p>
    <w:p w14:paraId="155C39EA" w14:textId="0CC49650"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t>ZAŁĄCZNIK NR 1</w:t>
      </w:r>
      <w:r w:rsidR="0068611E">
        <w:rPr>
          <w:rFonts w:ascii="Arial" w:hAnsi="Arial" w:cs="Arial"/>
          <w:b/>
          <w:sz w:val="22"/>
          <w:szCs w:val="22"/>
        </w:rPr>
        <w:t>2</w:t>
      </w:r>
      <w:r w:rsidRPr="00124D22">
        <w:rPr>
          <w:rFonts w:ascii="Arial" w:hAnsi="Arial" w:cs="Arial"/>
          <w:b/>
          <w:sz w:val="22"/>
          <w:szCs w:val="22"/>
        </w:rPr>
        <w:t xml:space="preserve"> do Umowy</w:t>
      </w:r>
    </w:p>
    <w:p w14:paraId="0E268B65" w14:textId="77777777" w:rsidR="00595232" w:rsidRPr="00124D22" w:rsidRDefault="00595232" w:rsidP="00AB3B11">
      <w:pPr>
        <w:spacing w:line="300" w:lineRule="auto"/>
        <w:ind w:left="390"/>
        <w:rPr>
          <w:rFonts w:ascii="Arial" w:hAnsi="Arial" w:cs="Arial"/>
          <w:b/>
          <w:sz w:val="22"/>
          <w:szCs w:val="22"/>
        </w:rPr>
      </w:pPr>
    </w:p>
    <w:p w14:paraId="77BE5CCF"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5CFB571A" w14:textId="77777777" w:rsidR="00595232" w:rsidRPr="00124D22" w:rsidRDefault="00595232" w:rsidP="00E77FB2">
      <w:pPr>
        <w:pStyle w:val="Akapitzlist"/>
        <w:spacing w:line="300" w:lineRule="auto"/>
        <w:ind w:left="390"/>
        <w:rPr>
          <w:rFonts w:ascii="Arial" w:hAnsi="Arial" w:cs="Arial"/>
          <w:b/>
          <w:sz w:val="22"/>
          <w:szCs w:val="22"/>
        </w:rPr>
      </w:pPr>
    </w:p>
    <w:p w14:paraId="31495B7C"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647721F"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72A0B58F" w14:textId="77777777" w:rsidR="00545909" w:rsidRDefault="00C35D79" w:rsidP="00E77FB2">
      <w:pPr>
        <w:pStyle w:val="Akapitzlist"/>
        <w:spacing w:line="300" w:lineRule="auto"/>
        <w:ind w:left="390"/>
        <w:jc w:val="both"/>
        <w:rPr>
          <w:rFonts w:asciiTheme="minorBidi" w:hAnsiTheme="minorBidi" w:cstheme="minorBidi"/>
          <w:szCs w:val="22"/>
        </w:rPr>
      </w:pPr>
      <w:r w:rsidRPr="00124D22">
        <w:rPr>
          <w:rFonts w:ascii="Arial" w:hAnsi="Arial" w:cs="Arial"/>
          <w:sz w:val="22"/>
          <w:szCs w:val="22"/>
        </w:rPr>
        <w:t xml:space="preserve">a)       Wykonawca:   </w:t>
      </w:r>
      <w:r w:rsidR="00545909">
        <w:rPr>
          <w:rFonts w:asciiTheme="minorBidi" w:hAnsiTheme="minorBidi" w:cstheme="minorBidi"/>
          <w:szCs w:val="22"/>
        </w:rPr>
        <w:t>Bank Pekao</w:t>
      </w:r>
    </w:p>
    <w:p w14:paraId="5DF1F370" w14:textId="1A622A95" w:rsidR="00C35D79" w:rsidRPr="00124D22" w:rsidRDefault="00545909" w:rsidP="00545909">
      <w:pPr>
        <w:pStyle w:val="Akapitzlist"/>
        <w:spacing w:line="300" w:lineRule="auto"/>
        <w:ind w:left="390" w:firstLine="2871"/>
        <w:jc w:val="both"/>
        <w:rPr>
          <w:rFonts w:ascii="Arial" w:hAnsi="Arial" w:cs="Arial"/>
          <w:b/>
          <w:sz w:val="22"/>
          <w:szCs w:val="22"/>
        </w:rPr>
      </w:pPr>
      <w:r w:rsidRPr="00545909">
        <w:rPr>
          <w:rFonts w:ascii="Arial" w:hAnsi="Arial" w:cs="Arial"/>
          <w:b/>
          <w:sz w:val="22"/>
          <w:szCs w:val="22"/>
        </w:rPr>
        <w:t>73 1240 6292 1111 0011 1090 6529</w:t>
      </w:r>
    </w:p>
    <w:p w14:paraId="26150A46"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1037D934"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49945517"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5A912BD8"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E4BEB2B"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1189811A"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632A89ED" w14:textId="48264762"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3</w:t>
      </w:r>
      <w:r w:rsidRPr="00124D22">
        <w:rPr>
          <w:rFonts w:ascii="Arial" w:hAnsi="Arial" w:cs="Arial"/>
          <w:b/>
          <w:sz w:val="22"/>
          <w:szCs w:val="22"/>
        </w:rPr>
        <w:t xml:space="preserve"> do Umowy</w:t>
      </w:r>
    </w:p>
    <w:p w14:paraId="71FA2DE0" w14:textId="77777777" w:rsidR="00461BEA" w:rsidRPr="00124D22" w:rsidRDefault="00461BEA" w:rsidP="00E77FB2">
      <w:pPr>
        <w:pStyle w:val="Default"/>
        <w:spacing w:line="300" w:lineRule="auto"/>
        <w:ind w:left="720"/>
        <w:jc w:val="both"/>
        <w:rPr>
          <w:rFonts w:ascii="Arial" w:hAnsi="Arial" w:cs="Arial"/>
          <w:bCs/>
          <w:sz w:val="22"/>
          <w:szCs w:val="22"/>
        </w:rPr>
      </w:pPr>
    </w:p>
    <w:p w14:paraId="25BECFFB" w14:textId="77777777" w:rsidR="00792AF6" w:rsidRPr="00124D22" w:rsidRDefault="00792AF6" w:rsidP="00854CD1">
      <w:pPr>
        <w:spacing w:line="300" w:lineRule="auto"/>
        <w:jc w:val="both"/>
        <w:rPr>
          <w:rFonts w:ascii="Arial" w:hAnsi="Arial" w:cs="Arial"/>
          <w:i/>
          <w:iCs/>
          <w:sz w:val="22"/>
          <w:szCs w:val="22"/>
        </w:rPr>
      </w:pPr>
    </w:p>
    <w:p w14:paraId="243D8F5A"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68B127E4"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6F543882" w14:textId="77777777" w:rsidR="00792AF6" w:rsidRPr="00124D22" w:rsidRDefault="00792AF6">
      <w:pPr>
        <w:spacing w:line="300" w:lineRule="auto"/>
        <w:jc w:val="both"/>
        <w:rPr>
          <w:rFonts w:ascii="Arial" w:hAnsi="Arial" w:cs="Arial"/>
          <w:sz w:val="22"/>
          <w:szCs w:val="22"/>
        </w:rPr>
      </w:pPr>
    </w:p>
    <w:p w14:paraId="0D08B589" w14:textId="77777777" w:rsidR="00792AF6" w:rsidRPr="00124D22" w:rsidRDefault="00792AF6">
      <w:pPr>
        <w:spacing w:line="300" w:lineRule="auto"/>
        <w:jc w:val="both"/>
        <w:rPr>
          <w:rFonts w:ascii="Arial" w:hAnsi="Arial" w:cs="Arial"/>
          <w:sz w:val="22"/>
          <w:szCs w:val="22"/>
        </w:rPr>
      </w:pPr>
    </w:p>
    <w:p w14:paraId="2229083C"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1B2DB9DE" w14:textId="77777777" w:rsidR="00792AF6" w:rsidRPr="00124D22" w:rsidRDefault="00792AF6">
      <w:pPr>
        <w:spacing w:line="300" w:lineRule="auto"/>
        <w:jc w:val="both"/>
        <w:rPr>
          <w:rFonts w:ascii="Arial" w:hAnsi="Arial" w:cs="Arial"/>
          <w:sz w:val="22"/>
          <w:szCs w:val="22"/>
        </w:rPr>
      </w:pPr>
    </w:p>
    <w:p w14:paraId="44404BD8"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71AA8145" w14:textId="77777777" w:rsidR="00792AF6" w:rsidRPr="00124D22" w:rsidRDefault="00792AF6">
      <w:pPr>
        <w:spacing w:line="300" w:lineRule="auto"/>
        <w:jc w:val="both"/>
        <w:rPr>
          <w:rFonts w:ascii="Arial" w:hAnsi="Arial" w:cs="Arial"/>
          <w:sz w:val="22"/>
          <w:szCs w:val="22"/>
        </w:rPr>
      </w:pPr>
    </w:p>
    <w:p w14:paraId="352E322C" w14:textId="77777777" w:rsidR="00792AF6" w:rsidRPr="00124D22" w:rsidRDefault="00792AF6">
      <w:pPr>
        <w:spacing w:line="300" w:lineRule="auto"/>
        <w:jc w:val="both"/>
        <w:rPr>
          <w:rFonts w:ascii="Arial" w:hAnsi="Arial" w:cs="Arial"/>
          <w:sz w:val="22"/>
          <w:szCs w:val="22"/>
        </w:rPr>
      </w:pPr>
    </w:p>
    <w:p w14:paraId="4847906F"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7C7CD2FA" w14:textId="77777777" w:rsidR="00792AF6" w:rsidRPr="00124D22" w:rsidRDefault="00792AF6">
      <w:pPr>
        <w:spacing w:line="300" w:lineRule="auto"/>
        <w:jc w:val="both"/>
        <w:rPr>
          <w:rFonts w:ascii="Arial" w:hAnsi="Arial" w:cs="Arial"/>
          <w:i/>
          <w:iCs/>
          <w:sz w:val="22"/>
          <w:szCs w:val="22"/>
        </w:rPr>
      </w:pPr>
    </w:p>
    <w:p w14:paraId="5BB6CD2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0EE97FFB"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2EDF6ABF" w14:textId="77777777" w:rsidR="00792AF6" w:rsidRPr="00124D22" w:rsidRDefault="00792AF6">
      <w:pPr>
        <w:spacing w:line="300" w:lineRule="auto"/>
        <w:jc w:val="both"/>
        <w:rPr>
          <w:rFonts w:ascii="Arial" w:hAnsi="Arial" w:cs="Arial"/>
          <w:sz w:val="22"/>
          <w:szCs w:val="22"/>
        </w:rPr>
      </w:pPr>
    </w:p>
    <w:p w14:paraId="4C0EDB75"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7105E893" w14:textId="77777777" w:rsidR="00792AF6" w:rsidRPr="00124D22" w:rsidRDefault="00792AF6" w:rsidP="004334FE">
      <w:pPr>
        <w:pStyle w:val="Akapitzlist"/>
        <w:numPr>
          <w:ilvl w:val="0"/>
          <w:numId w:val="11"/>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B83DC6"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9269DD5"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3981EA77" w14:textId="77777777" w:rsidR="00792AF6" w:rsidRPr="00124D22" w:rsidRDefault="00792AF6" w:rsidP="004334FE">
      <w:pPr>
        <w:pStyle w:val="Akapitzlist"/>
        <w:numPr>
          <w:ilvl w:val="0"/>
          <w:numId w:val="11"/>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80CBB42" w14:textId="77777777" w:rsidR="00792AF6" w:rsidRPr="00124D22" w:rsidRDefault="00792AF6" w:rsidP="004334FE">
      <w:pPr>
        <w:pStyle w:val="Akapitzlist"/>
        <w:numPr>
          <w:ilvl w:val="0"/>
          <w:numId w:val="11"/>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78BFA0" w14:textId="77777777" w:rsidR="00792AF6" w:rsidRPr="00124D22" w:rsidRDefault="00792AF6">
      <w:pPr>
        <w:spacing w:line="300" w:lineRule="auto"/>
        <w:jc w:val="both"/>
        <w:rPr>
          <w:rFonts w:ascii="Arial" w:hAnsi="Arial" w:cs="Arial"/>
          <w:sz w:val="22"/>
          <w:szCs w:val="22"/>
        </w:rPr>
      </w:pPr>
    </w:p>
    <w:p w14:paraId="525C1F23"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33235C87" w14:textId="77777777" w:rsidR="00792AF6" w:rsidRPr="00124D22" w:rsidRDefault="00792AF6">
      <w:pPr>
        <w:spacing w:line="300" w:lineRule="auto"/>
        <w:jc w:val="both"/>
        <w:rPr>
          <w:rFonts w:ascii="Arial" w:hAnsi="Arial" w:cs="Arial"/>
          <w:sz w:val="22"/>
          <w:szCs w:val="22"/>
        </w:rPr>
      </w:pPr>
    </w:p>
    <w:p w14:paraId="6EA18693"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45B4A5F2" w14:textId="77777777" w:rsidR="00792AF6" w:rsidRPr="00124D22" w:rsidRDefault="00792AF6">
      <w:pPr>
        <w:spacing w:line="300" w:lineRule="auto"/>
        <w:jc w:val="both"/>
        <w:rPr>
          <w:rFonts w:ascii="Arial" w:hAnsi="Arial" w:cs="Arial"/>
          <w:sz w:val="22"/>
          <w:szCs w:val="22"/>
        </w:rPr>
      </w:pPr>
    </w:p>
    <w:p w14:paraId="3E4F0829"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8F8DF2A"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7E963907"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6416BB99" w14:textId="77777777" w:rsidR="00D9426C" w:rsidRPr="00124D22" w:rsidRDefault="0068611E" w:rsidP="00854CD1">
      <w:pPr>
        <w:spacing w:line="300" w:lineRule="auto"/>
        <w:ind w:left="390"/>
        <w:rPr>
          <w:rFonts w:ascii="Arial" w:hAnsi="Arial" w:cs="Arial"/>
          <w:b/>
          <w:sz w:val="22"/>
          <w:szCs w:val="22"/>
        </w:rPr>
      </w:pPr>
      <w:r>
        <w:rPr>
          <w:rFonts w:ascii="Arial" w:hAnsi="Arial" w:cs="Arial"/>
          <w:b/>
          <w:sz w:val="22"/>
          <w:szCs w:val="22"/>
        </w:rPr>
        <w:lastRenderedPageBreak/>
        <w:t>ZAŁĄCZNIK NR 14</w:t>
      </w:r>
      <w:r w:rsidR="00D9426C" w:rsidRPr="00124D22">
        <w:rPr>
          <w:rFonts w:ascii="Arial" w:hAnsi="Arial" w:cs="Arial"/>
          <w:b/>
          <w:sz w:val="22"/>
          <w:szCs w:val="22"/>
        </w:rPr>
        <w:t xml:space="preserve"> do Umowy</w:t>
      </w:r>
    </w:p>
    <w:p w14:paraId="5727D8BD" w14:textId="77777777" w:rsidR="00D9426C" w:rsidRPr="00124D22" w:rsidRDefault="00D9426C">
      <w:pPr>
        <w:pStyle w:val="Default"/>
        <w:spacing w:line="300" w:lineRule="auto"/>
        <w:ind w:left="284"/>
        <w:jc w:val="both"/>
        <w:rPr>
          <w:rFonts w:ascii="Arial" w:hAnsi="Arial" w:cs="Arial"/>
          <w:bCs/>
          <w:color w:val="auto"/>
          <w:sz w:val="22"/>
          <w:szCs w:val="22"/>
        </w:rPr>
      </w:pPr>
    </w:p>
    <w:p w14:paraId="2EB2A3AD"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63DF59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4166FFDF" w14:textId="77777777" w:rsidTr="001F2295">
        <w:tc>
          <w:tcPr>
            <w:tcW w:w="3266" w:type="dxa"/>
          </w:tcPr>
          <w:p w14:paraId="6203A893"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2772DA24"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7C275F88" w14:textId="77777777" w:rsidR="00D9426C" w:rsidRPr="00124D22" w:rsidRDefault="00D9426C" w:rsidP="00E77FB2">
      <w:pPr>
        <w:spacing w:line="300" w:lineRule="auto"/>
        <w:rPr>
          <w:rFonts w:ascii="Arial" w:hAnsi="Arial" w:cs="Arial"/>
          <w:sz w:val="22"/>
          <w:szCs w:val="22"/>
        </w:rPr>
      </w:pPr>
    </w:p>
    <w:p w14:paraId="0D88D70D" w14:textId="77777777" w:rsidR="00D9426C" w:rsidRPr="00124D22" w:rsidRDefault="00D9426C" w:rsidP="00E77FB2">
      <w:pPr>
        <w:spacing w:line="300" w:lineRule="auto"/>
        <w:rPr>
          <w:rFonts w:ascii="Arial" w:hAnsi="Arial" w:cs="Arial"/>
          <w:sz w:val="22"/>
          <w:szCs w:val="22"/>
        </w:rPr>
      </w:pPr>
    </w:p>
    <w:p w14:paraId="55AEBDE7" w14:textId="77777777" w:rsidR="00D9426C" w:rsidRPr="00124D22" w:rsidRDefault="00D9426C" w:rsidP="00E77FB2">
      <w:pPr>
        <w:spacing w:line="300" w:lineRule="auto"/>
        <w:rPr>
          <w:rFonts w:ascii="Arial" w:hAnsi="Arial" w:cs="Arial"/>
          <w:sz w:val="22"/>
          <w:szCs w:val="22"/>
        </w:rPr>
      </w:pPr>
    </w:p>
    <w:p w14:paraId="2BB818E4"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581CC556" w14:textId="77777777" w:rsidTr="001F2295">
        <w:tc>
          <w:tcPr>
            <w:tcW w:w="9854" w:type="dxa"/>
          </w:tcPr>
          <w:p w14:paraId="509FB1B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197210A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47F68A1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CB4F6E"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2CB30AF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6BB8CE6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2BD2CDA9"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5128A5A2"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1F671E81"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20A0ED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6E8D92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0DDF6EBC"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4FA7D34D"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0D2C1C7" w14:textId="77777777" w:rsidTr="001F2295">
        <w:tc>
          <w:tcPr>
            <w:tcW w:w="4814" w:type="dxa"/>
            <w:gridSpan w:val="2"/>
          </w:tcPr>
          <w:p w14:paraId="746202D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6F14ECF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39BAD35" w14:textId="77777777" w:rsidTr="001F2295">
        <w:tc>
          <w:tcPr>
            <w:tcW w:w="2407" w:type="dxa"/>
          </w:tcPr>
          <w:p w14:paraId="0060BC4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1A22854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395F6D6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CF3E4C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4FF9D6DA" w14:textId="77777777" w:rsidTr="001F2295">
        <w:tc>
          <w:tcPr>
            <w:tcW w:w="2407" w:type="dxa"/>
          </w:tcPr>
          <w:p w14:paraId="1650B61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3165DF5B"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2C36617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3D4660B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0A04667F" w14:textId="77777777" w:rsidTr="001F2295">
        <w:tc>
          <w:tcPr>
            <w:tcW w:w="2407" w:type="dxa"/>
          </w:tcPr>
          <w:p w14:paraId="3EB438C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22F2B3A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53E328EB"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4CA5A6FF"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C72FAF0" w14:textId="77777777" w:rsidTr="001F2295">
        <w:tc>
          <w:tcPr>
            <w:tcW w:w="2407" w:type="dxa"/>
          </w:tcPr>
          <w:p w14:paraId="65DCD22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3770EF6"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985E9A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51628AC8"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211B2AF" w14:textId="77777777" w:rsidR="00D9426C" w:rsidRPr="00124D22" w:rsidRDefault="00D9426C" w:rsidP="004334FE">
      <w:pPr>
        <w:pStyle w:val="Akapitzlist"/>
        <w:numPr>
          <w:ilvl w:val="1"/>
          <w:numId w:val="13"/>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2C00DA30" w14:textId="77777777" w:rsidR="00BC43FB" w:rsidRPr="00124D22" w:rsidRDefault="00BC43FB"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7BF2B98" w14:textId="77777777" w:rsidR="00BC43FB" w:rsidRPr="00124D22" w:rsidRDefault="00BC43FB"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BF83CFC"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D48766D" w14:textId="77777777" w:rsidR="00D9426C" w:rsidRPr="00124D22" w:rsidRDefault="00D9426C" w:rsidP="004334FE">
      <w:pPr>
        <w:pStyle w:val="Akapitzlist"/>
        <w:numPr>
          <w:ilvl w:val="1"/>
          <w:numId w:val="13"/>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1FF3F623"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D365B94"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596425D0"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720B8FE0"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409B731F"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3288DC86"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31B9"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512C484B"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ADE4707"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2C57B2F5"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3B792B8F" w14:textId="77777777" w:rsidR="00D9426C" w:rsidRPr="00124D22" w:rsidRDefault="00D9426C" w:rsidP="00E77FB2">
            <w:pPr>
              <w:spacing w:line="300" w:lineRule="auto"/>
              <w:rPr>
                <w:rFonts w:ascii="Arial" w:hAnsi="Arial" w:cs="Arial"/>
                <w:sz w:val="22"/>
                <w:szCs w:val="22"/>
              </w:rPr>
            </w:pPr>
          </w:p>
        </w:tc>
      </w:tr>
      <w:tr w:rsidR="00D9426C" w:rsidRPr="00124D22" w14:paraId="578CDCCF"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780D6C6"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BC387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CEA1C4"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920BE1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27D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22DD9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FFE783"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1615F29"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F8C882D"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7D510FD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9D9C815"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55C0BE83"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9C816CA"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7C1F03E5"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CE55117"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1464C496"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8D6712D"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6D96210B" w14:textId="77777777" w:rsidTr="001F2295">
        <w:trPr>
          <w:trHeight w:val="300"/>
        </w:trPr>
        <w:tc>
          <w:tcPr>
            <w:tcW w:w="4536" w:type="dxa"/>
            <w:tcBorders>
              <w:top w:val="nil"/>
              <w:left w:val="nil"/>
              <w:bottom w:val="nil"/>
              <w:right w:val="nil"/>
            </w:tcBorders>
            <w:shd w:val="clear" w:color="auto" w:fill="auto"/>
            <w:vAlign w:val="bottom"/>
            <w:hideMark/>
          </w:tcPr>
          <w:p w14:paraId="5E598878"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2BD55E7A"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339643F7"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6BA25CF"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4E495030" w14:textId="77777777" w:rsidR="00D9426C" w:rsidRPr="00124D22" w:rsidRDefault="00D9426C" w:rsidP="00E77FB2">
            <w:pPr>
              <w:spacing w:line="300" w:lineRule="auto"/>
              <w:jc w:val="right"/>
              <w:rPr>
                <w:rFonts w:ascii="Arial" w:hAnsi="Arial" w:cs="Arial"/>
                <w:color w:val="000000"/>
                <w:sz w:val="22"/>
                <w:szCs w:val="22"/>
              </w:rPr>
            </w:pPr>
          </w:p>
        </w:tc>
      </w:tr>
    </w:tbl>
    <w:p w14:paraId="337E9A82"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1AFA3C47"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68ABC9BB" w14:textId="77777777" w:rsidTr="001F2295">
        <w:tc>
          <w:tcPr>
            <w:tcW w:w="7797" w:type="dxa"/>
            <w:shd w:val="clear" w:color="auto" w:fill="E2EFD9" w:themeFill="accent6" w:themeFillTint="33"/>
          </w:tcPr>
          <w:p w14:paraId="0CE73B79"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1DE155F8"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642AB2A9" w14:textId="77777777" w:rsidTr="001F2295">
        <w:tc>
          <w:tcPr>
            <w:tcW w:w="7797" w:type="dxa"/>
            <w:shd w:val="clear" w:color="auto" w:fill="E2EFD9" w:themeFill="accent6" w:themeFillTint="33"/>
          </w:tcPr>
          <w:p w14:paraId="21670572" w14:textId="77777777" w:rsidR="00D9426C" w:rsidRPr="00124D22" w:rsidRDefault="00D9426C" w:rsidP="004334FE">
            <w:pPr>
              <w:pStyle w:val="Akapitzlist"/>
              <w:numPr>
                <w:ilvl w:val="0"/>
                <w:numId w:val="12"/>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08489938" w14:textId="77777777" w:rsidR="00D9426C" w:rsidRPr="00124D22" w:rsidRDefault="00D9426C" w:rsidP="004334FE">
            <w:pPr>
              <w:pStyle w:val="Akapitzlist"/>
              <w:numPr>
                <w:ilvl w:val="0"/>
                <w:numId w:val="12"/>
              </w:numPr>
              <w:tabs>
                <w:tab w:val="clear" w:pos="360"/>
                <w:tab w:val="num" w:pos="176"/>
              </w:tabs>
              <w:spacing w:line="300" w:lineRule="auto"/>
              <w:ind w:left="312" w:hanging="1027"/>
              <w:jc w:val="both"/>
              <w:rPr>
                <w:rFonts w:ascii="Arial" w:hAnsi="Arial" w:cs="Arial"/>
                <w:sz w:val="22"/>
                <w:szCs w:val="22"/>
              </w:rPr>
            </w:pPr>
          </w:p>
        </w:tc>
      </w:tr>
      <w:tr w:rsidR="00D9426C" w:rsidRPr="00124D22" w14:paraId="6C5D1B84" w14:textId="77777777" w:rsidTr="001F2295">
        <w:tc>
          <w:tcPr>
            <w:tcW w:w="7797" w:type="dxa"/>
            <w:shd w:val="clear" w:color="auto" w:fill="E2EFD9" w:themeFill="accent6" w:themeFillTint="33"/>
          </w:tcPr>
          <w:p w14:paraId="5514FBDF"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10F8B3B"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p>
        </w:tc>
      </w:tr>
      <w:tr w:rsidR="00D9426C" w:rsidRPr="00124D22" w14:paraId="41D7F4AC" w14:textId="77777777" w:rsidTr="001F2295">
        <w:tc>
          <w:tcPr>
            <w:tcW w:w="7797" w:type="dxa"/>
            <w:shd w:val="clear" w:color="auto" w:fill="E2EFD9" w:themeFill="accent6" w:themeFillTint="33"/>
          </w:tcPr>
          <w:p w14:paraId="4AF582ED"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47AC8E32"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p>
        </w:tc>
      </w:tr>
    </w:tbl>
    <w:p w14:paraId="14D24287"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614EF8ED" w14:textId="77777777" w:rsidR="00D9426C" w:rsidRPr="00124D22" w:rsidRDefault="00D9426C" w:rsidP="004334FE">
      <w:pPr>
        <w:pStyle w:val="Akapitzlist"/>
        <w:numPr>
          <w:ilvl w:val="0"/>
          <w:numId w:val="29"/>
        </w:numPr>
        <w:tabs>
          <w:tab w:val="num" w:pos="360"/>
        </w:tabs>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6474A9B" w14:textId="77777777" w:rsidTr="001F2295">
        <w:tc>
          <w:tcPr>
            <w:tcW w:w="4814" w:type="dxa"/>
            <w:gridSpan w:val="2"/>
          </w:tcPr>
          <w:p w14:paraId="2DB08BA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68EAE45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90CDCA" w14:textId="77777777" w:rsidTr="001F2295">
        <w:tc>
          <w:tcPr>
            <w:tcW w:w="2407" w:type="dxa"/>
          </w:tcPr>
          <w:p w14:paraId="4805E41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250C20A5"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5D4D2F0F"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7513397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7F295AC" w14:textId="77777777" w:rsidTr="001F2295">
        <w:tc>
          <w:tcPr>
            <w:tcW w:w="2407" w:type="dxa"/>
          </w:tcPr>
          <w:p w14:paraId="3733C1E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57A1CC8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53101B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741B5757"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3A8990E" w14:textId="77777777" w:rsidTr="001F2295">
        <w:tc>
          <w:tcPr>
            <w:tcW w:w="2407" w:type="dxa"/>
          </w:tcPr>
          <w:p w14:paraId="1064C51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04E9185D"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D584C9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3F7E845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623E1844" w14:textId="77777777" w:rsidTr="001F2295">
        <w:tc>
          <w:tcPr>
            <w:tcW w:w="2407" w:type="dxa"/>
          </w:tcPr>
          <w:p w14:paraId="2604B3E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1D76B502"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E0ACC8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2F54C609"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0335D01C" w14:textId="77777777" w:rsidR="00792AF6" w:rsidRPr="00124D22" w:rsidRDefault="00792AF6" w:rsidP="00854CD1">
      <w:pPr>
        <w:spacing w:line="300" w:lineRule="auto"/>
        <w:rPr>
          <w:rFonts w:ascii="Arial" w:hAnsi="Arial" w:cs="Arial"/>
          <w:i/>
          <w:iCs/>
          <w:sz w:val="22"/>
          <w:szCs w:val="22"/>
        </w:rPr>
      </w:pPr>
    </w:p>
    <w:p w14:paraId="427D68C3" w14:textId="77777777" w:rsidR="00461BEA" w:rsidRPr="00124D22" w:rsidRDefault="00461BEA" w:rsidP="00E77FB2">
      <w:pPr>
        <w:pStyle w:val="Default"/>
        <w:spacing w:line="300" w:lineRule="auto"/>
        <w:ind w:left="284"/>
        <w:jc w:val="both"/>
        <w:rPr>
          <w:rFonts w:ascii="Arial" w:hAnsi="Arial" w:cs="Arial"/>
          <w:bCs/>
          <w:sz w:val="22"/>
          <w:szCs w:val="22"/>
        </w:rPr>
      </w:pPr>
    </w:p>
    <w:p w14:paraId="6028C939" w14:textId="77777777"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17BC6C05"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288CD44"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5376E30"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7A8B0206"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41D9912C"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2A31B87"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663DC03"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4FFC545A"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1E3CE4CD"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212259BA" w14:textId="77777777" w:rsidR="0068611E" w:rsidRDefault="0068611E" w:rsidP="00C27AC8">
      <w:pPr>
        <w:spacing w:after="160" w:line="300" w:lineRule="auto"/>
        <w:rPr>
          <w:rFonts w:ascii="Verdana" w:eastAsiaTheme="minorHAnsi" w:hAnsi="Verdana" w:cstheme="minorHAnsi"/>
          <w:b/>
          <w:sz w:val="20"/>
          <w:szCs w:val="20"/>
          <w:lang w:eastAsia="en-US"/>
        </w:rPr>
      </w:pPr>
    </w:p>
    <w:p w14:paraId="3DD8F276" w14:textId="77777777" w:rsidR="00C27AC8" w:rsidRPr="00C27AC8" w:rsidRDefault="0068611E"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t>ZAŁĄCZNIK NR 15</w:t>
      </w:r>
      <w:r w:rsidR="00C27AC8" w:rsidRPr="00C27AC8">
        <w:rPr>
          <w:rFonts w:ascii="Verdana" w:eastAsiaTheme="minorHAnsi" w:hAnsi="Verdana" w:cstheme="minorHAnsi"/>
          <w:b/>
          <w:sz w:val="20"/>
          <w:szCs w:val="20"/>
          <w:lang w:eastAsia="en-US"/>
        </w:rPr>
        <w:t xml:space="preserve"> do Umowy ……...................................................………</w:t>
      </w:r>
    </w:p>
    <w:p w14:paraId="46DA740E"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45A31919"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1D06B006"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249B84C9"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7D41EC1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650BC6E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50AAC89E" w14:textId="77777777" w:rsidTr="00342BE9">
        <w:tc>
          <w:tcPr>
            <w:tcW w:w="3337" w:type="dxa"/>
          </w:tcPr>
          <w:p w14:paraId="0FD9CEB4"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31DB99DF"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33D3BE39" w14:textId="77777777" w:rsidTr="00342BE9">
        <w:tc>
          <w:tcPr>
            <w:tcW w:w="3337" w:type="dxa"/>
          </w:tcPr>
          <w:p w14:paraId="42DF2F9D"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07326830"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5D3560CE"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63CF9F5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Na podstawie wniosku/pisma z dn…………………..   Wykonawcy/Zamawiającego* stanowiącego załącznik do niniejszego Protokołu … z ustaleń, przedstawiciele Stron umowy rekomendują wprowadzenie do Umowy poniższych zmian:</w:t>
      </w:r>
    </w:p>
    <w:p w14:paraId="2F20CB0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16CE9BD7" w14:textId="77777777" w:rsidTr="00342BE9">
        <w:tc>
          <w:tcPr>
            <w:tcW w:w="3397" w:type="dxa"/>
          </w:tcPr>
          <w:p w14:paraId="1818F5FA"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0A14107"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15486EC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5BDCA53B" w14:textId="77777777" w:rsidTr="00342BE9">
        <w:tc>
          <w:tcPr>
            <w:tcW w:w="3397" w:type="dxa"/>
          </w:tcPr>
          <w:p w14:paraId="0F3D4EE4"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3E0834C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3A977098" w14:textId="77777777" w:rsidTr="00342BE9">
        <w:tc>
          <w:tcPr>
            <w:tcW w:w="3397" w:type="dxa"/>
          </w:tcPr>
          <w:p w14:paraId="3ABBAF76"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4D471257"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0A0DC45" w14:textId="77777777" w:rsidTr="00342BE9">
        <w:tc>
          <w:tcPr>
            <w:tcW w:w="3397" w:type="dxa"/>
          </w:tcPr>
          <w:p w14:paraId="5EC73AA7"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1C2204CB" w14:textId="77777777" w:rsidR="00C27AC8" w:rsidRPr="00C27AC8" w:rsidRDefault="00C27AC8" w:rsidP="00C27AC8">
            <w:pPr>
              <w:rPr>
                <w:rFonts w:asciiTheme="minorHAnsi" w:eastAsiaTheme="minorHAnsi" w:hAnsiTheme="minorHAnsi" w:cs="Arial"/>
                <w:sz w:val="22"/>
                <w:szCs w:val="22"/>
                <w:lang w:eastAsia="en-US"/>
              </w:rPr>
            </w:pPr>
          </w:p>
          <w:p w14:paraId="601E9757" w14:textId="77777777" w:rsidR="00C27AC8" w:rsidRPr="00C27AC8" w:rsidRDefault="00C27AC8" w:rsidP="00C27AC8">
            <w:pPr>
              <w:rPr>
                <w:rFonts w:asciiTheme="minorHAnsi" w:eastAsiaTheme="minorHAnsi" w:hAnsiTheme="minorHAnsi" w:cs="Arial"/>
                <w:sz w:val="22"/>
                <w:szCs w:val="22"/>
                <w:lang w:eastAsia="en-US"/>
              </w:rPr>
            </w:pPr>
          </w:p>
        </w:tc>
      </w:tr>
    </w:tbl>
    <w:p w14:paraId="062EF99E"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532ADEDD"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2EB4B48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09BEFEDB" w14:textId="77777777" w:rsidTr="00342BE9">
        <w:tc>
          <w:tcPr>
            <w:tcW w:w="4673" w:type="dxa"/>
            <w:gridSpan w:val="2"/>
          </w:tcPr>
          <w:p w14:paraId="657E7CA0"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4080014F"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6EF405FD" w14:textId="77777777" w:rsidTr="00342BE9">
        <w:tc>
          <w:tcPr>
            <w:tcW w:w="2689" w:type="dxa"/>
          </w:tcPr>
          <w:p w14:paraId="7F43D226"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67E1FDA7"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63CCE7A0"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46DEDDE9"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3421FE90" w14:textId="77777777" w:rsidTr="00342BE9">
        <w:tc>
          <w:tcPr>
            <w:tcW w:w="2689" w:type="dxa"/>
          </w:tcPr>
          <w:p w14:paraId="2296ACA7"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096A5252"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EE4CA7C"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3A38E7D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0DD48DAE" w14:textId="77777777" w:rsidTr="00342BE9">
        <w:tc>
          <w:tcPr>
            <w:tcW w:w="2689" w:type="dxa"/>
          </w:tcPr>
          <w:p w14:paraId="172FB8A6"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1CCB8615"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6E39BEF"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24E2048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4D1603E" w14:textId="77777777" w:rsidTr="00342BE9">
        <w:tc>
          <w:tcPr>
            <w:tcW w:w="2689" w:type="dxa"/>
          </w:tcPr>
          <w:p w14:paraId="2E4C0F7F"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36FB5953"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639E84FD"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5360D4D2" w14:textId="77777777" w:rsidR="00C27AC8" w:rsidRPr="00C27AC8" w:rsidRDefault="00C27AC8" w:rsidP="00C27AC8">
            <w:pPr>
              <w:rPr>
                <w:rFonts w:asciiTheme="minorHAnsi" w:eastAsiaTheme="minorHAnsi" w:hAnsiTheme="minorHAnsi" w:cs="Arial"/>
                <w:sz w:val="22"/>
                <w:szCs w:val="22"/>
                <w:lang w:eastAsia="en-US"/>
              </w:rPr>
            </w:pPr>
          </w:p>
        </w:tc>
      </w:tr>
    </w:tbl>
    <w:p w14:paraId="2F661034" w14:textId="77777777" w:rsidR="00C27AC8" w:rsidRPr="00124D22" w:rsidRDefault="00C27AC8" w:rsidP="00E77FB2">
      <w:pPr>
        <w:pStyle w:val="Akapitzlist"/>
        <w:spacing w:line="300" w:lineRule="auto"/>
        <w:ind w:left="425"/>
        <w:contextualSpacing w:val="0"/>
        <w:jc w:val="center"/>
        <w:rPr>
          <w:rFonts w:ascii="Arial" w:hAnsi="Arial" w:cs="Arial"/>
          <w:sz w:val="22"/>
          <w:szCs w:val="22"/>
        </w:rPr>
      </w:pPr>
    </w:p>
    <w:sectPr w:rsidR="00C27AC8" w:rsidRPr="00124D22" w:rsidSect="00676FC8">
      <w:pgSz w:w="11906" w:h="16838"/>
      <w:pgMar w:top="1418" w:right="851" w:bottom="1418" w:left="1418" w:header="709" w:footer="3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4B55A" w16cid:durableId="2857C5FC"/>
  <w16cid:commentId w16cid:paraId="405343A2" w16cid:durableId="2857C5FD"/>
  <w16cid:commentId w16cid:paraId="1E59238C" w16cid:durableId="2857C5FE"/>
  <w16cid:commentId w16cid:paraId="386F6C9A" w16cid:durableId="2857E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7241" w14:textId="77777777" w:rsidR="00F42087" w:rsidRDefault="00F42087">
      <w:r>
        <w:separator/>
      </w:r>
    </w:p>
  </w:endnote>
  <w:endnote w:type="continuationSeparator" w:id="0">
    <w:p w14:paraId="298DADF9" w14:textId="77777777" w:rsidR="00F42087" w:rsidRDefault="00F42087">
      <w:r>
        <w:continuationSeparator/>
      </w:r>
    </w:p>
  </w:endnote>
  <w:endnote w:type="continuationNotice" w:id="1">
    <w:p w14:paraId="35B7E381" w14:textId="77777777" w:rsidR="00F42087" w:rsidRDefault="00F42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682CCE9" w14:textId="36146BE7" w:rsidR="00FD5B50" w:rsidRPr="007D7706" w:rsidRDefault="00FD5B50"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44A28">
              <w:rPr>
                <w:b/>
                <w:bCs/>
                <w:noProof/>
                <w:sz w:val="16"/>
                <w:szCs w:val="16"/>
              </w:rPr>
              <w:t>20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44A28">
              <w:rPr>
                <w:b/>
                <w:bCs/>
                <w:noProof/>
                <w:sz w:val="16"/>
                <w:szCs w:val="16"/>
              </w:rPr>
              <w:t>54</w:t>
            </w:r>
            <w:r w:rsidRPr="007D7706">
              <w:rPr>
                <w:b/>
                <w:bCs/>
                <w:sz w:val="16"/>
                <w:szCs w:val="16"/>
              </w:rPr>
              <w:fldChar w:fldCharType="end"/>
            </w:r>
          </w:p>
        </w:sdtContent>
      </w:sdt>
    </w:sdtContent>
  </w:sdt>
  <w:p w14:paraId="22FBD300" w14:textId="77777777" w:rsidR="00FD5B50" w:rsidRDefault="00FD5B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0803" w14:textId="77777777" w:rsidR="00F42087" w:rsidRDefault="00F42087">
      <w:r>
        <w:separator/>
      </w:r>
    </w:p>
  </w:footnote>
  <w:footnote w:type="continuationSeparator" w:id="0">
    <w:p w14:paraId="55ECA15E" w14:textId="77777777" w:rsidR="00F42087" w:rsidRDefault="00F42087">
      <w:r>
        <w:continuationSeparator/>
      </w:r>
    </w:p>
  </w:footnote>
  <w:footnote w:type="continuationNotice" w:id="1">
    <w:p w14:paraId="3F89B023" w14:textId="77777777" w:rsidR="00F42087" w:rsidRDefault="00F42087"/>
  </w:footnote>
  <w:footnote w:id="2">
    <w:p w14:paraId="461E81D2" w14:textId="77777777" w:rsidR="00FD5B50" w:rsidRDefault="00FD5B50" w:rsidP="002A3A8C">
      <w:pPr>
        <w:pStyle w:val="Tekstprzypisudolnego"/>
      </w:pPr>
      <w:r>
        <w:rPr>
          <w:rStyle w:val="Odwoanieprzypisudolnego"/>
        </w:rPr>
        <w:footnoteRef/>
      </w:r>
      <w:r>
        <w:t xml:space="preserve"> Niepotrzebne skreślić.</w:t>
      </w:r>
    </w:p>
  </w:footnote>
  <w:footnote w:id="3">
    <w:p w14:paraId="4BB10983" w14:textId="77777777" w:rsidR="00FD5B50" w:rsidRDefault="00FD5B50" w:rsidP="00BA13D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F56" w14:textId="77777777" w:rsidR="00FD5B50" w:rsidRPr="00C14C35" w:rsidRDefault="00FD5B50"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395BFB6" w14:textId="5495FFB5" w:rsidR="00FD5B50" w:rsidRPr="00C14C35" w:rsidRDefault="00FD5B50" w:rsidP="00D04B64">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D04B64">
      <w:rPr>
        <w:rFonts w:ascii="Franklin Gothic Book" w:hAnsi="Franklin Gothic Book" w:cs="Arial"/>
        <w:b/>
        <w:bCs/>
        <w:i/>
        <w:sz w:val="16"/>
        <w:szCs w:val="16"/>
      </w:rPr>
      <w:t xml:space="preserve">Wymiana modułów katalizatora w reaktorach SCR bloków nr 2, 3, 4, 5, 6 i 7 </w:t>
    </w:r>
    <w:r w:rsidRPr="00D04B64">
      <w:rPr>
        <w:rFonts w:ascii="Franklin Gothic Book" w:hAnsi="Franklin Gothic Book" w:cs="Arial"/>
        <w:b/>
        <w:bCs/>
        <w:i/>
        <w:sz w:val="16"/>
        <w:szCs w:val="16"/>
      </w:rPr>
      <w:br/>
      <w:t>w latach 2024 – 2025 w Enea Elektrownia Połaniec S.A.</w:t>
    </w:r>
    <w:r w:rsidRPr="00135B88">
      <w:rPr>
        <w:rFonts w:ascii="Franklin Gothic Book" w:hAnsi="Franklin Gothic Book" w:cs="Arial"/>
        <w:bCs/>
        <w:sz w:val="16"/>
        <w:szCs w:val="16"/>
      </w:rPr>
      <w:t>” (numer</w:t>
    </w:r>
    <w:r>
      <w:rPr>
        <w:rFonts w:ascii="Franklin Gothic Book" w:hAnsi="Franklin Gothic Book" w:cs="Arial"/>
        <w:sz w:val="16"/>
        <w:szCs w:val="16"/>
      </w:rPr>
      <w:t xml:space="preserve"> postępowania F</w:t>
    </w:r>
    <w:r w:rsidRPr="0007473F">
      <w:rPr>
        <w:rFonts w:ascii="Franklin Gothic Book" w:hAnsi="Franklin Gothic Book" w:cs="Arial"/>
        <w:sz w:val="16"/>
        <w:szCs w:val="16"/>
      </w:rPr>
      <w:t>Z/PZP/</w:t>
    </w:r>
    <w:r>
      <w:rPr>
        <w:rFonts w:ascii="Franklin Gothic Book" w:hAnsi="Franklin Gothic Book" w:cs="Arial"/>
        <w:sz w:val="16"/>
        <w:szCs w:val="16"/>
      </w:rPr>
      <w:t>16</w:t>
    </w:r>
    <w:r w:rsidRPr="0007473F">
      <w:rPr>
        <w:rFonts w:ascii="Franklin Gothic Book" w:hAnsi="Franklin Gothic Book" w:cs="Arial"/>
        <w:sz w:val="16"/>
        <w:szCs w:val="16"/>
      </w:rPr>
      <w:t>/202</w:t>
    </w:r>
    <w:r>
      <w:rPr>
        <w:rFonts w:ascii="Franklin Gothic Book" w:hAnsi="Franklin Gothic Book"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02C"/>
    <w:multiLevelType w:val="multilevel"/>
    <w:tmpl w:val="9CAE2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632EE9"/>
    <w:multiLevelType w:val="multilevel"/>
    <w:tmpl w:val="CE5AF49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3C6117"/>
    <w:multiLevelType w:val="hybridMultilevel"/>
    <w:tmpl w:val="01F2FE7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1"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
  </w:num>
  <w:num w:numId="3">
    <w:abstractNumId w:val="20"/>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6"/>
  </w:num>
  <w:num w:numId="9">
    <w:abstractNumId w:val="23"/>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26"/>
  </w:num>
  <w:num w:numId="15">
    <w:abstractNumId w:val="19"/>
  </w:num>
  <w:num w:numId="16">
    <w:abstractNumId w:val="3"/>
  </w:num>
  <w:num w:numId="17">
    <w:abstractNumId w:val="12"/>
  </w:num>
  <w:num w:numId="18">
    <w:abstractNumId w:val="25"/>
  </w:num>
  <w:num w:numId="19">
    <w:abstractNumId w:val="21"/>
  </w:num>
  <w:num w:numId="20">
    <w:abstractNumId w:val="14"/>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
  </w:num>
  <w:num w:numId="33">
    <w:abstractNumId w:val="24"/>
  </w:num>
  <w:num w:numId="34">
    <w:abstractNumId w:val="11"/>
  </w:num>
  <w:num w:numId="35">
    <w:abstractNumId w:val="22"/>
  </w:num>
  <w:num w:numId="36">
    <w:abstractNumId w:val="13"/>
  </w:num>
  <w:num w:numId="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15E5"/>
    <w:rsid w:val="00003E36"/>
    <w:rsid w:val="000040AF"/>
    <w:rsid w:val="00004E2C"/>
    <w:rsid w:val="000062EA"/>
    <w:rsid w:val="00007092"/>
    <w:rsid w:val="00007A24"/>
    <w:rsid w:val="000105B2"/>
    <w:rsid w:val="000118DC"/>
    <w:rsid w:val="00013383"/>
    <w:rsid w:val="0001460A"/>
    <w:rsid w:val="00017AD0"/>
    <w:rsid w:val="00017F98"/>
    <w:rsid w:val="000209C0"/>
    <w:rsid w:val="00022938"/>
    <w:rsid w:val="00022CBD"/>
    <w:rsid w:val="00025600"/>
    <w:rsid w:val="000266FB"/>
    <w:rsid w:val="00030496"/>
    <w:rsid w:val="00031A20"/>
    <w:rsid w:val="00033DD3"/>
    <w:rsid w:val="00034E63"/>
    <w:rsid w:val="0003517E"/>
    <w:rsid w:val="00035D98"/>
    <w:rsid w:val="00037F8F"/>
    <w:rsid w:val="00041799"/>
    <w:rsid w:val="00043C11"/>
    <w:rsid w:val="00044A5B"/>
    <w:rsid w:val="0004623E"/>
    <w:rsid w:val="00047757"/>
    <w:rsid w:val="00047CBA"/>
    <w:rsid w:val="0005261C"/>
    <w:rsid w:val="00054D9C"/>
    <w:rsid w:val="00055480"/>
    <w:rsid w:val="00057422"/>
    <w:rsid w:val="00057489"/>
    <w:rsid w:val="00061DBA"/>
    <w:rsid w:val="00062F19"/>
    <w:rsid w:val="00062FA6"/>
    <w:rsid w:val="0006390C"/>
    <w:rsid w:val="00070566"/>
    <w:rsid w:val="000718DD"/>
    <w:rsid w:val="00071BD8"/>
    <w:rsid w:val="00071C9A"/>
    <w:rsid w:val="0007230A"/>
    <w:rsid w:val="00072AA3"/>
    <w:rsid w:val="0007473F"/>
    <w:rsid w:val="000754F7"/>
    <w:rsid w:val="00075BB8"/>
    <w:rsid w:val="00076094"/>
    <w:rsid w:val="000771EE"/>
    <w:rsid w:val="00080CFC"/>
    <w:rsid w:val="00081854"/>
    <w:rsid w:val="000818B7"/>
    <w:rsid w:val="00082BEC"/>
    <w:rsid w:val="0008511C"/>
    <w:rsid w:val="0008792F"/>
    <w:rsid w:val="00092D62"/>
    <w:rsid w:val="00093925"/>
    <w:rsid w:val="00094BFF"/>
    <w:rsid w:val="00095CC6"/>
    <w:rsid w:val="00096A70"/>
    <w:rsid w:val="00096B91"/>
    <w:rsid w:val="0009721B"/>
    <w:rsid w:val="00097817"/>
    <w:rsid w:val="00097B7E"/>
    <w:rsid w:val="000A08AD"/>
    <w:rsid w:val="000A1568"/>
    <w:rsid w:val="000A3114"/>
    <w:rsid w:val="000A4D86"/>
    <w:rsid w:val="000A4F02"/>
    <w:rsid w:val="000B076A"/>
    <w:rsid w:val="000B0B92"/>
    <w:rsid w:val="000B4FAB"/>
    <w:rsid w:val="000B77C7"/>
    <w:rsid w:val="000C1E10"/>
    <w:rsid w:val="000C3B7F"/>
    <w:rsid w:val="000C7643"/>
    <w:rsid w:val="000D24A2"/>
    <w:rsid w:val="000D2FCE"/>
    <w:rsid w:val="000D6090"/>
    <w:rsid w:val="000E382B"/>
    <w:rsid w:val="000E408E"/>
    <w:rsid w:val="000F314F"/>
    <w:rsid w:val="000F37B9"/>
    <w:rsid w:val="000F40C7"/>
    <w:rsid w:val="000F445F"/>
    <w:rsid w:val="000F7886"/>
    <w:rsid w:val="000F7C9F"/>
    <w:rsid w:val="00100824"/>
    <w:rsid w:val="00101191"/>
    <w:rsid w:val="00101E16"/>
    <w:rsid w:val="001031A4"/>
    <w:rsid w:val="00104E0C"/>
    <w:rsid w:val="0011077B"/>
    <w:rsid w:val="0011157A"/>
    <w:rsid w:val="00111647"/>
    <w:rsid w:val="00111B6E"/>
    <w:rsid w:val="001123C8"/>
    <w:rsid w:val="00112F58"/>
    <w:rsid w:val="001135E7"/>
    <w:rsid w:val="001138B9"/>
    <w:rsid w:val="001154CD"/>
    <w:rsid w:val="001170F0"/>
    <w:rsid w:val="00120379"/>
    <w:rsid w:val="00123C7D"/>
    <w:rsid w:val="00124D22"/>
    <w:rsid w:val="001250B6"/>
    <w:rsid w:val="001264EF"/>
    <w:rsid w:val="001307EC"/>
    <w:rsid w:val="001311D5"/>
    <w:rsid w:val="00132C6F"/>
    <w:rsid w:val="00133AE1"/>
    <w:rsid w:val="00133C7C"/>
    <w:rsid w:val="00135546"/>
    <w:rsid w:val="00135B88"/>
    <w:rsid w:val="00137EBC"/>
    <w:rsid w:val="00140E4D"/>
    <w:rsid w:val="0014118C"/>
    <w:rsid w:val="00141195"/>
    <w:rsid w:val="0014123E"/>
    <w:rsid w:val="001422DD"/>
    <w:rsid w:val="00142826"/>
    <w:rsid w:val="001438D5"/>
    <w:rsid w:val="00144A6A"/>
    <w:rsid w:val="00145C70"/>
    <w:rsid w:val="001476FD"/>
    <w:rsid w:val="00151262"/>
    <w:rsid w:val="00152B7B"/>
    <w:rsid w:val="00153A38"/>
    <w:rsid w:val="00154779"/>
    <w:rsid w:val="00154FA8"/>
    <w:rsid w:val="001551EF"/>
    <w:rsid w:val="00155C50"/>
    <w:rsid w:val="00157763"/>
    <w:rsid w:val="001606E6"/>
    <w:rsid w:val="001607B3"/>
    <w:rsid w:val="001614C0"/>
    <w:rsid w:val="00161DFE"/>
    <w:rsid w:val="001625B2"/>
    <w:rsid w:val="00162B82"/>
    <w:rsid w:val="00163EB4"/>
    <w:rsid w:val="00163EBE"/>
    <w:rsid w:val="001705B7"/>
    <w:rsid w:val="001709B9"/>
    <w:rsid w:val="00170A92"/>
    <w:rsid w:val="00172186"/>
    <w:rsid w:val="00172986"/>
    <w:rsid w:val="00173E8A"/>
    <w:rsid w:val="00174DD3"/>
    <w:rsid w:val="00175967"/>
    <w:rsid w:val="0017620C"/>
    <w:rsid w:val="001769B7"/>
    <w:rsid w:val="00177261"/>
    <w:rsid w:val="001814C3"/>
    <w:rsid w:val="001814D7"/>
    <w:rsid w:val="001816E2"/>
    <w:rsid w:val="00181F64"/>
    <w:rsid w:val="001826DA"/>
    <w:rsid w:val="001828B2"/>
    <w:rsid w:val="00183203"/>
    <w:rsid w:val="00184844"/>
    <w:rsid w:val="00185C29"/>
    <w:rsid w:val="00187CA6"/>
    <w:rsid w:val="001911B1"/>
    <w:rsid w:val="00192AEB"/>
    <w:rsid w:val="00193509"/>
    <w:rsid w:val="00193685"/>
    <w:rsid w:val="00194391"/>
    <w:rsid w:val="00195049"/>
    <w:rsid w:val="001953AE"/>
    <w:rsid w:val="00195E57"/>
    <w:rsid w:val="00196DCA"/>
    <w:rsid w:val="00196FA4"/>
    <w:rsid w:val="00196FBA"/>
    <w:rsid w:val="001A10B0"/>
    <w:rsid w:val="001A12D8"/>
    <w:rsid w:val="001A1C9E"/>
    <w:rsid w:val="001A2247"/>
    <w:rsid w:val="001A2764"/>
    <w:rsid w:val="001A6576"/>
    <w:rsid w:val="001B12EF"/>
    <w:rsid w:val="001B1393"/>
    <w:rsid w:val="001B2B18"/>
    <w:rsid w:val="001B3258"/>
    <w:rsid w:val="001B3425"/>
    <w:rsid w:val="001B39B0"/>
    <w:rsid w:val="001B3A30"/>
    <w:rsid w:val="001B463B"/>
    <w:rsid w:val="001B6ACE"/>
    <w:rsid w:val="001B6C49"/>
    <w:rsid w:val="001C2DF5"/>
    <w:rsid w:val="001C35CF"/>
    <w:rsid w:val="001C7C68"/>
    <w:rsid w:val="001D104D"/>
    <w:rsid w:val="001D29DB"/>
    <w:rsid w:val="001D2A3C"/>
    <w:rsid w:val="001D393B"/>
    <w:rsid w:val="001D403F"/>
    <w:rsid w:val="001D577F"/>
    <w:rsid w:val="001D65B5"/>
    <w:rsid w:val="001E1503"/>
    <w:rsid w:val="001E18DD"/>
    <w:rsid w:val="001E22E2"/>
    <w:rsid w:val="001E454C"/>
    <w:rsid w:val="001E5374"/>
    <w:rsid w:val="001E5F63"/>
    <w:rsid w:val="001E7775"/>
    <w:rsid w:val="001E7C88"/>
    <w:rsid w:val="001F0142"/>
    <w:rsid w:val="001F02AD"/>
    <w:rsid w:val="001F1596"/>
    <w:rsid w:val="001F1AED"/>
    <w:rsid w:val="001F2295"/>
    <w:rsid w:val="001F23CB"/>
    <w:rsid w:val="001F4E68"/>
    <w:rsid w:val="001F6484"/>
    <w:rsid w:val="001F65DE"/>
    <w:rsid w:val="002008A5"/>
    <w:rsid w:val="00201B2D"/>
    <w:rsid w:val="00203948"/>
    <w:rsid w:val="00205548"/>
    <w:rsid w:val="00205E2C"/>
    <w:rsid w:val="002064B3"/>
    <w:rsid w:val="0021149D"/>
    <w:rsid w:val="002115E1"/>
    <w:rsid w:val="0021189B"/>
    <w:rsid w:val="00214385"/>
    <w:rsid w:val="0021532D"/>
    <w:rsid w:val="00215D55"/>
    <w:rsid w:val="002175B3"/>
    <w:rsid w:val="002176CC"/>
    <w:rsid w:val="00220F7E"/>
    <w:rsid w:val="00226430"/>
    <w:rsid w:val="00226E92"/>
    <w:rsid w:val="00232E2B"/>
    <w:rsid w:val="002355EA"/>
    <w:rsid w:val="002361B3"/>
    <w:rsid w:val="0023702C"/>
    <w:rsid w:val="0024089E"/>
    <w:rsid w:val="00241573"/>
    <w:rsid w:val="00242A20"/>
    <w:rsid w:val="00242B97"/>
    <w:rsid w:val="00242EA9"/>
    <w:rsid w:val="002434D6"/>
    <w:rsid w:val="002444F2"/>
    <w:rsid w:val="00244DB0"/>
    <w:rsid w:val="00253DFD"/>
    <w:rsid w:val="00255A48"/>
    <w:rsid w:val="00255E5C"/>
    <w:rsid w:val="0025707D"/>
    <w:rsid w:val="002570C5"/>
    <w:rsid w:val="00257BAC"/>
    <w:rsid w:val="00261570"/>
    <w:rsid w:val="0026289A"/>
    <w:rsid w:val="00262B1B"/>
    <w:rsid w:val="00262BE0"/>
    <w:rsid w:val="00263739"/>
    <w:rsid w:val="002647A9"/>
    <w:rsid w:val="00265144"/>
    <w:rsid w:val="002654D2"/>
    <w:rsid w:val="00267841"/>
    <w:rsid w:val="00267F81"/>
    <w:rsid w:val="002707A3"/>
    <w:rsid w:val="0027279F"/>
    <w:rsid w:val="00276BC3"/>
    <w:rsid w:val="002771D6"/>
    <w:rsid w:val="00280E27"/>
    <w:rsid w:val="00283026"/>
    <w:rsid w:val="00283156"/>
    <w:rsid w:val="00283B09"/>
    <w:rsid w:val="0028589F"/>
    <w:rsid w:val="00286C7D"/>
    <w:rsid w:val="00290F8A"/>
    <w:rsid w:val="00291A09"/>
    <w:rsid w:val="00293888"/>
    <w:rsid w:val="00294035"/>
    <w:rsid w:val="002952EC"/>
    <w:rsid w:val="002969D8"/>
    <w:rsid w:val="0029738D"/>
    <w:rsid w:val="002A1197"/>
    <w:rsid w:val="002A295C"/>
    <w:rsid w:val="002A3A8C"/>
    <w:rsid w:val="002A458F"/>
    <w:rsid w:val="002A53FD"/>
    <w:rsid w:val="002A5A0B"/>
    <w:rsid w:val="002A782C"/>
    <w:rsid w:val="002B1C54"/>
    <w:rsid w:val="002B2969"/>
    <w:rsid w:val="002B54F6"/>
    <w:rsid w:val="002C1562"/>
    <w:rsid w:val="002C3683"/>
    <w:rsid w:val="002C3F3C"/>
    <w:rsid w:val="002C4B0B"/>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2CE7"/>
    <w:rsid w:val="002E32E5"/>
    <w:rsid w:val="002E4FCB"/>
    <w:rsid w:val="002E6A43"/>
    <w:rsid w:val="002F2B40"/>
    <w:rsid w:val="002F3C5B"/>
    <w:rsid w:val="002F5C4C"/>
    <w:rsid w:val="002F6521"/>
    <w:rsid w:val="003024DF"/>
    <w:rsid w:val="00304424"/>
    <w:rsid w:val="003044F4"/>
    <w:rsid w:val="0031082E"/>
    <w:rsid w:val="00312051"/>
    <w:rsid w:val="003126DB"/>
    <w:rsid w:val="00313129"/>
    <w:rsid w:val="00313269"/>
    <w:rsid w:val="00314406"/>
    <w:rsid w:val="00314A16"/>
    <w:rsid w:val="00315F5C"/>
    <w:rsid w:val="00321E61"/>
    <w:rsid w:val="00322CF8"/>
    <w:rsid w:val="00325CF8"/>
    <w:rsid w:val="00330B74"/>
    <w:rsid w:val="00331A9E"/>
    <w:rsid w:val="00333AD8"/>
    <w:rsid w:val="0033513D"/>
    <w:rsid w:val="003378B2"/>
    <w:rsid w:val="00340983"/>
    <w:rsid w:val="00342163"/>
    <w:rsid w:val="00342BE9"/>
    <w:rsid w:val="00342E83"/>
    <w:rsid w:val="00343EA1"/>
    <w:rsid w:val="00344910"/>
    <w:rsid w:val="00347598"/>
    <w:rsid w:val="00350462"/>
    <w:rsid w:val="00350B0C"/>
    <w:rsid w:val="0035373B"/>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647D4"/>
    <w:rsid w:val="003723F6"/>
    <w:rsid w:val="00373032"/>
    <w:rsid w:val="00376633"/>
    <w:rsid w:val="00376DA5"/>
    <w:rsid w:val="003773A4"/>
    <w:rsid w:val="003811F6"/>
    <w:rsid w:val="00383853"/>
    <w:rsid w:val="0038771E"/>
    <w:rsid w:val="00390F9D"/>
    <w:rsid w:val="003953F6"/>
    <w:rsid w:val="00396CC9"/>
    <w:rsid w:val="00396F63"/>
    <w:rsid w:val="003A01CB"/>
    <w:rsid w:val="003A129C"/>
    <w:rsid w:val="003A1357"/>
    <w:rsid w:val="003A2A46"/>
    <w:rsid w:val="003A4BB6"/>
    <w:rsid w:val="003A4CF1"/>
    <w:rsid w:val="003A7446"/>
    <w:rsid w:val="003B1731"/>
    <w:rsid w:val="003B1EB4"/>
    <w:rsid w:val="003B2CE3"/>
    <w:rsid w:val="003B3F86"/>
    <w:rsid w:val="003B48CC"/>
    <w:rsid w:val="003B4E5C"/>
    <w:rsid w:val="003B5375"/>
    <w:rsid w:val="003B5863"/>
    <w:rsid w:val="003B7D64"/>
    <w:rsid w:val="003C0E3F"/>
    <w:rsid w:val="003C0FCD"/>
    <w:rsid w:val="003C15ED"/>
    <w:rsid w:val="003C168A"/>
    <w:rsid w:val="003C49CA"/>
    <w:rsid w:val="003C4D78"/>
    <w:rsid w:val="003C63D5"/>
    <w:rsid w:val="003C678E"/>
    <w:rsid w:val="003C6855"/>
    <w:rsid w:val="003D0DD6"/>
    <w:rsid w:val="003D2A2B"/>
    <w:rsid w:val="003D2EA2"/>
    <w:rsid w:val="003D2FEB"/>
    <w:rsid w:val="003D3681"/>
    <w:rsid w:val="003D5536"/>
    <w:rsid w:val="003D679B"/>
    <w:rsid w:val="003D7278"/>
    <w:rsid w:val="003E19F1"/>
    <w:rsid w:val="003E2732"/>
    <w:rsid w:val="003E3927"/>
    <w:rsid w:val="003F0988"/>
    <w:rsid w:val="003F1DEC"/>
    <w:rsid w:val="003F2E17"/>
    <w:rsid w:val="003F30E2"/>
    <w:rsid w:val="003F3C5E"/>
    <w:rsid w:val="003F41C4"/>
    <w:rsid w:val="003F6961"/>
    <w:rsid w:val="00401140"/>
    <w:rsid w:val="004047BD"/>
    <w:rsid w:val="00404EEC"/>
    <w:rsid w:val="00405159"/>
    <w:rsid w:val="00406917"/>
    <w:rsid w:val="004120AE"/>
    <w:rsid w:val="00412B5B"/>
    <w:rsid w:val="00413C66"/>
    <w:rsid w:val="00414545"/>
    <w:rsid w:val="00415420"/>
    <w:rsid w:val="00422142"/>
    <w:rsid w:val="00422781"/>
    <w:rsid w:val="00424176"/>
    <w:rsid w:val="00425911"/>
    <w:rsid w:val="00425B54"/>
    <w:rsid w:val="00426A23"/>
    <w:rsid w:val="00431666"/>
    <w:rsid w:val="004316B7"/>
    <w:rsid w:val="004334FE"/>
    <w:rsid w:val="0043403D"/>
    <w:rsid w:val="00435A0F"/>
    <w:rsid w:val="0043697C"/>
    <w:rsid w:val="00437108"/>
    <w:rsid w:val="00442A47"/>
    <w:rsid w:val="00443584"/>
    <w:rsid w:val="00443853"/>
    <w:rsid w:val="00444711"/>
    <w:rsid w:val="00447DBE"/>
    <w:rsid w:val="004513AE"/>
    <w:rsid w:val="004543AB"/>
    <w:rsid w:val="004546B9"/>
    <w:rsid w:val="004559AD"/>
    <w:rsid w:val="00455CFB"/>
    <w:rsid w:val="0045610D"/>
    <w:rsid w:val="00457CB5"/>
    <w:rsid w:val="0046032D"/>
    <w:rsid w:val="0046043C"/>
    <w:rsid w:val="00461BEA"/>
    <w:rsid w:val="00461D86"/>
    <w:rsid w:val="0046328B"/>
    <w:rsid w:val="00463336"/>
    <w:rsid w:val="00464EF7"/>
    <w:rsid w:val="00464F51"/>
    <w:rsid w:val="004651BE"/>
    <w:rsid w:val="00465E07"/>
    <w:rsid w:val="00473306"/>
    <w:rsid w:val="0047337C"/>
    <w:rsid w:val="00473F5D"/>
    <w:rsid w:val="004745C1"/>
    <w:rsid w:val="00475F51"/>
    <w:rsid w:val="00480818"/>
    <w:rsid w:val="00480D73"/>
    <w:rsid w:val="00480E64"/>
    <w:rsid w:val="0048271F"/>
    <w:rsid w:val="00482EEB"/>
    <w:rsid w:val="00485DA8"/>
    <w:rsid w:val="0049085B"/>
    <w:rsid w:val="00492319"/>
    <w:rsid w:val="00492ED3"/>
    <w:rsid w:val="0049693A"/>
    <w:rsid w:val="00496C60"/>
    <w:rsid w:val="00497248"/>
    <w:rsid w:val="004A10B1"/>
    <w:rsid w:val="004A2C96"/>
    <w:rsid w:val="004A70BA"/>
    <w:rsid w:val="004A7EEF"/>
    <w:rsid w:val="004B138F"/>
    <w:rsid w:val="004B3C09"/>
    <w:rsid w:val="004B64EC"/>
    <w:rsid w:val="004B703A"/>
    <w:rsid w:val="004B7161"/>
    <w:rsid w:val="004C16EE"/>
    <w:rsid w:val="004C3347"/>
    <w:rsid w:val="004C4B0E"/>
    <w:rsid w:val="004C4EEA"/>
    <w:rsid w:val="004C7556"/>
    <w:rsid w:val="004D0FA5"/>
    <w:rsid w:val="004D2CE9"/>
    <w:rsid w:val="004D2F5A"/>
    <w:rsid w:val="004D462E"/>
    <w:rsid w:val="004D4D4E"/>
    <w:rsid w:val="004D5073"/>
    <w:rsid w:val="004E0A14"/>
    <w:rsid w:val="004E1E08"/>
    <w:rsid w:val="004E224E"/>
    <w:rsid w:val="004E2298"/>
    <w:rsid w:val="004E2DAD"/>
    <w:rsid w:val="004E3EE5"/>
    <w:rsid w:val="004E4136"/>
    <w:rsid w:val="004E4D66"/>
    <w:rsid w:val="004E7FA7"/>
    <w:rsid w:val="004F0E30"/>
    <w:rsid w:val="004F2842"/>
    <w:rsid w:val="004F2858"/>
    <w:rsid w:val="004F3CAF"/>
    <w:rsid w:val="004F6152"/>
    <w:rsid w:val="005002E9"/>
    <w:rsid w:val="0050074D"/>
    <w:rsid w:val="00501235"/>
    <w:rsid w:val="00501E82"/>
    <w:rsid w:val="00501F67"/>
    <w:rsid w:val="00502C64"/>
    <w:rsid w:val="005032BC"/>
    <w:rsid w:val="0050358A"/>
    <w:rsid w:val="0050370B"/>
    <w:rsid w:val="0050390A"/>
    <w:rsid w:val="00504EE2"/>
    <w:rsid w:val="005050F2"/>
    <w:rsid w:val="0050522F"/>
    <w:rsid w:val="00506743"/>
    <w:rsid w:val="00507488"/>
    <w:rsid w:val="00510063"/>
    <w:rsid w:val="0051048E"/>
    <w:rsid w:val="00510E4F"/>
    <w:rsid w:val="00511BC7"/>
    <w:rsid w:val="00512C83"/>
    <w:rsid w:val="005142F2"/>
    <w:rsid w:val="00520F73"/>
    <w:rsid w:val="00521069"/>
    <w:rsid w:val="00521E47"/>
    <w:rsid w:val="0052221B"/>
    <w:rsid w:val="005233BF"/>
    <w:rsid w:val="005241B5"/>
    <w:rsid w:val="0052461E"/>
    <w:rsid w:val="00524747"/>
    <w:rsid w:val="005267B5"/>
    <w:rsid w:val="00530658"/>
    <w:rsid w:val="0053089B"/>
    <w:rsid w:val="00530EE7"/>
    <w:rsid w:val="00531066"/>
    <w:rsid w:val="0053152C"/>
    <w:rsid w:val="0053566D"/>
    <w:rsid w:val="0053709C"/>
    <w:rsid w:val="00541230"/>
    <w:rsid w:val="00541549"/>
    <w:rsid w:val="0054177D"/>
    <w:rsid w:val="005426AA"/>
    <w:rsid w:val="005452D9"/>
    <w:rsid w:val="00545909"/>
    <w:rsid w:val="005468DE"/>
    <w:rsid w:val="005469A4"/>
    <w:rsid w:val="005471D0"/>
    <w:rsid w:val="0054786E"/>
    <w:rsid w:val="00550764"/>
    <w:rsid w:val="00553002"/>
    <w:rsid w:val="0055302B"/>
    <w:rsid w:val="005534CD"/>
    <w:rsid w:val="005540EB"/>
    <w:rsid w:val="00554A50"/>
    <w:rsid w:val="0055516E"/>
    <w:rsid w:val="00562213"/>
    <w:rsid w:val="00563587"/>
    <w:rsid w:val="0056685C"/>
    <w:rsid w:val="00567702"/>
    <w:rsid w:val="0057036D"/>
    <w:rsid w:val="00570D11"/>
    <w:rsid w:val="00574393"/>
    <w:rsid w:val="00574457"/>
    <w:rsid w:val="005753AF"/>
    <w:rsid w:val="005754C2"/>
    <w:rsid w:val="00575F22"/>
    <w:rsid w:val="00575F36"/>
    <w:rsid w:val="00584D1A"/>
    <w:rsid w:val="00590CEE"/>
    <w:rsid w:val="00593195"/>
    <w:rsid w:val="005935E8"/>
    <w:rsid w:val="00595232"/>
    <w:rsid w:val="005A0744"/>
    <w:rsid w:val="005A1FB0"/>
    <w:rsid w:val="005A33AC"/>
    <w:rsid w:val="005A33B5"/>
    <w:rsid w:val="005A3620"/>
    <w:rsid w:val="005A7A92"/>
    <w:rsid w:val="005B3293"/>
    <w:rsid w:val="005B398C"/>
    <w:rsid w:val="005B4D5E"/>
    <w:rsid w:val="005B56EB"/>
    <w:rsid w:val="005B593D"/>
    <w:rsid w:val="005B7636"/>
    <w:rsid w:val="005C0025"/>
    <w:rsid w:val="005C09F1"/>
    <w:rsid w:val="005C0A64"/>
    <w:rsid w:val="005C135C"/>
    <w:rsid w:val="005C14E2"/>
    <w:rsid w:val="005C1A05"/>
    <w:rsid w:val="005C2A6D"/>
    <w:rsid w:val="005C2DF3"/>
    <w:rsid w:val="005C4011"/>
    <w:rsid w:val="005C4962"/>
    <w:rsid w:val="005C65D9"/>
    <w:rsid w:val="005D261C"/>
    <w:rsid w:val="005D3DEC"/>
    <w:rsid w:val="005D3FDA"/>
    <w:rsid w:val="005D426B"/>
    <w:rsid w:val="005D4298"/>
    <w:rsid w:val="005D52F4"/>
    <w:rsid w:val="005D5D69"/>
    <w:rsid w:val="005D6B53"/>
    <w:rsid w:val="005E3203"/>
    <w:rsid w:val="005E53BB"/>
    <w:rsid w:val="005E588E"/>
    <w:rsid w:val="005E708B"/>
    <w:rsid w:val="005E7356"/>
    <w:rsid w:val="005F03FD"/>
    <w:rsid w:val="005F055F"/>
    <w:rsid w:val="005F1D2E"/>
    <w:rsid w:val="005F3A6D"/>
    <w:rsid w:val="005F7D2F"/>
    <w:rsid w:val="006011C4"/>
    <w:rsid w:val="00601C09"/>
    <w:rsid w:val="00602E27"/>
    <w:rsid w:val="006041FA"/>
    <w:rsid w:val="00605065"/>
    <w:rsid w:val="006116F1"/>
    <w:rsid w:val="0061201A"/>
    <w:rsid w:val="00614035"/>
    <w:rsid w:val="00614536"/>
    <w:rsid w:val="00614932"/>
    <w:rsid w:val="00614E9F"/>
    <w:rsid w:val="00620251"/>
    <w:rsid w:val="0062196D"/>
    <w:rsid w:val="0062223F"/>
    <w:rsid w:val="006229BB"/>
    <w:rsid w:val="00622DCC"/>
    <w:rsid w:val="00622E1C"/>
    <w:rsid w:val="006237FB"/>
    <w:rsid w:val="00623DA0"/>
    <w:rsid w:val="00624C28"/>
    <w:rsid w:val="00626ACF"/>
    <w:rsid w:val="00626BDC"/>
    <w:rsid w:val="00626DC7"/>
    <w:rsid w:val="00627A6D"/>
    <w:rsid w:val="00632061"/>
    <w:rsid w:val="00632DAC"/>
    <w:rsid w:val="00633ED6"/>
    <w:rsid w:val="00634484"/>
    <w:rsid w:val="006347BD"/>
    <w:rsid w:val="00634C3F"/>
    <w:rsid w:val="00636B0D"/>
    <w:rsid w:val="00637D9E"/>
    <w:rsid w:val="00640451"/>
    <w:rsid w:val="0064234B"/>
    <w:rsid w:val="00642799"/>
    <w:rsid w:val="00643EA0"/>
    <w:rsid w:val="00645943"/>
    <w:rsid w:val="00647D9B"/>
    <w:rsid w:val="00650D61"/>
    <w:rsid w:val="00652389"/>
    <w:rsid w:val="006527EF"/>
    <w:rsid w:val="00653575"/>
    <w:rsid w:val="00653704"/>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1F8F"/>
    <w:rsid w:val="00682B4F"/>
    <w:rsid w:val="00683131"/>
    <w:rsid w:val="0068611E"/>
    <w:rsid w:val="006863C4"/>
    <w:rsid w:val="006873BF"/>
    <w:rsid w:val="00690D57"/>
    <w:rsid w:val="00691612"/>
    <w:rsid w:val="00691CC7"/>
    <w:rsid w:val="00691CFF"/>
    <w:rsid w:val="00694227"/>
    <w:rsid w:val="00696691"/>
    <w:rsid w:val="006A2570"/>
    <w:rsid w:val="006A2FA0"/>
    <w:rsid w:val="006A6E10"/>
    <w:rsid w:val="006B0AC7"/>
    <w:rsid w:val="006B1AD8"/>
    <w:rsid w:val="006B222F"/>
    <w:rsid w:val="006B308A"/>
    <w:rsid w:val="006B4B1C"/>
    <w:rsid w:val="006B5450"/>
    <w:rsid w:val="006C0E5F"/>
    <w:rsid w:val="006C3573"/>
    <w:rsid w:val="006C35DC"/>
    <w:rsid w:val="006C67AE"/>
    <w:rsid w:val="006D2F55"/>
    <w:rsid w:val="006D36FD"/>
    <w:rsid w:val="006D4226"/>
    <w:rsid w:val="006D4B5B"/>
    <w:rsid w:val="006D631E"/>
    <w:rsid w:val="006D6487"/>
    <w:rsid w:val="006D6935"/>
    <w:rsid w:val="006E2117"/>
    <w:rsid w:val="006E4417"/>
    <w:rsid w:val="006E4754"/>
    <w:rsid w:val="006E4A0E"/>
    <w:rsid w:val="006F0278"/>
    <w:rsid w:val="006F0966"/>
    <w:rsid w:val="006F0BCC"/>
    <w:rsid w:val="006F189D"/>
    <w:rsid w:val="006F268F"/>
    <w:rsid w:val="006F289E"/>
    <w:rsid w:val="006F2BB1"/>
    <w:rsid w:val="006F3B8F"/>
    <w:rsid w:val="006F40FB"/>
    <w:rsid w:val="006F4F70"/>
    <w:rsid w:val="006F6F43"/>
    <w:rsid w:val="007010A7"/>
    <w:rsid w:val="007014CF"/>
    <w:rsid w:val="00701DE2"/>
    <w:rsid w:val="007034F4"/>
    <w:rsid w:val="00704468"/>
    <w:rsid w:val="00705E1C"/>
    <w:rsid w:val="0070673C"/>
    <w:rsid w:val="00710DB7"/>
    <w:rsid w:val="007111F2"/>
    <w:rsid w:val="00711A24"/>
    <w:rsid w:val="007135E2"/>
    <w:rsid w:val="0071613B"/>
    <w:rsid w:val="00716460"/>
    <w:rsid w:val="007168AF"/>
    <w:rsid w:val="0072172F"/>
    <w:rsid w:val="00721F85"/>
    <w:rsid w:val="0072349F"/>
    <w:rsid w:val="00723EF7"/>
    <w:rsid w:val="0072452D"/>
    <w:rsid w:val="00724F4B"/>
    <w:rsid w:val="00725459"/>
    <w:rsid w:val="007273D3"/>
    <w:rsid w:val="007275BE"/>
    <w:rsid w:val="00730813"/>
    <w:rsid w:val="00730F27"/>
    <w:rsid w:val="0073382F"/>
    <w:rsid w:val="00733B0E"/>
    <w:rsid w:val="00733BE8"/>
    <w:rsid w:val="0073540F"/>
    <w:rsid w:val="007365C0"/>
    <w:rsid w:val="007373D0"/>
    <w:rsid w:val="00737870"/>
    <w:rsid w:val="007378E7"/>
    <w:rsid w:val="007423B5"/>
    <w:rsid w:val="00744933"/>
    <w:rsid w:val="0074499D"/>
    <w:rsid w:val="00747BE1"/>
    <w:rsid w:val="00747BF6"/>
    <w:rsid w:val="007502C2"/>
    <w:rsid w:val="007512DA"/>
    <w:rsid w:val="007518E9"/>
    <w:rsid w:val="00752AF3"/>
    <w:rsid w:val="00753134"/>
    <w:rsid w:val="00754557"/>
    <w:rsid w:val="00754700"/>
    <w:rsid w:val="00754BE5"/>
    <w:rsid w:val="007563AC"/>
    <w:rsid w:val="0076080C"/>
    <w:rsid w:val="00760B00"/>
    <w:rsid w:val="007615A6"/>
    <w:rsid w:val="00763679"/>
    <w:rsid w:val="0076378D"/>
    <w:rsid w:val="0076387A"/>
    <w:rsid w:val="00763CCA"/>
    <w:rsid w:val="00764871"/>
    <w:rsid w:val="00764C9F"/>
    <w:rsid w:val="00765559"/>
    <w:rsid w:val="00766CB0"/>
    <w:rsid w:val="00772BA8"/>
    <w:rsid w:val="00773360"/>
    <w:rsid w:val="00775627"/>
    <w:rsid w:val="00780775"/>
    <w:rsid w:val="00781449"/>
    <w:rsid w:val="007818D7"/>
    <w:rsid w:val="00781AC0"/>
    <w:rsid w:val="007823FB"/>
    <w:rsid w:val="007830FF"/>
    <w:rsid w:val="00783B16"/>
    <w:rsid w:val="00784331"/>
    <w:rsid w:val="0078447C"/>
    <w:rsid w:val="00785ABA"/>
    <w:rsid w:val="00786BE2"/>
    <w:rsid w:val="007904F4"/>
    <w:rsid w:val="007912CC"/>
    <w:rsid w:val="00791966"/>
    <w:rsid w:val="00792AF6"/>
    <w:rsid w:val="00794D10"/>
    <w:rsid w:val="007960FE"/>
    <w:rsid w:val="00797454"/>
    <w:rsid w:val="00797E80"/>
    <w:rsid w:val="007A0479"/>
    <w:rsid w:val="007A0513"/>
    <w:rsid w:val="007A0B8F"/>
    <w:rsid w:val="007A2500"/>
    <w:rsid w:val="007A2E9E"/>
    <w:rsid w:val="007A40E0"/>
    <w:rsid w:val="007A42BA"/>
    <w:rsid w:val="007A4C9F"/>
    <w:rsid w:val="007A75D4"/>
    <w:rsid w:val="007B2259"/>
    <w:rsid w:val="007B23C8"/>
    <w:rsid w:val="007B34A5"/>
    <w:rsid w:val="007B3D07"/>
    <w:rsid w:val="007B6B4D"/>
    <w:rsid w:val="007B749F"/>
    <w:rsid w:val="007B7576"/>
    <w:rsid w:val="007C08A0"/>
    <w:rsid w:val="007C0CAF"/>
    <w:rsid w:val="007C2390"/>
    <w:rsid w:val="007C24B8"/>
    <w:rsid w:val="007C2C34"/>
    <w:rsid w:val="007C4051"/>
    <w:rsid w:val="007C4959"/>
    <w:rsid w:val="007C5912"/>
    <w:rsid w:val="007D0A42"/>
    <w:rsid w:val="007D1EDF"/>
    <w:rsid w:val="007D2186"/>
    <w:rsid w:val="007D2B62"/>
    <w:rsid w:val="007D2F21"/>
    <w:rsid w:val="007D4244"/>
    <w:rsid w:val="007D51CF"/>
    <w:rsid w:val="007E022E"/>
    <w:rsid w:val="007E1E98"/>
    <w:rsid w:val="007E2549"/>
    <w:rsid w:val="007E2C6C"/>
    <w:rsid w:val="007E497F"/>
    <w:rsid w:val="007E5722"/>
    <w:rsid w:val="007E5CB3"/>
    <w:rsid w:val="007E7E9F"/>
    <w:rsid w:val="007F10D5"/>
    <w:rsid w:val="007F1778"/>
    <w:rsid w:val="007F1A66"/>
    <w:rsid w:val="007F2B9D"/>
    <w:rsid w:val="007F30A5"/>
    <w:rsid w:val="007F3AC2"/>
    <w:rsid w:val="007F48B5"/>
    <w:rsid w:val="007F681C"/>
    <w:rsid w:val="008020FA"/>
    <w:rsid w:val="00802D77"/>
    <w:rsid w:val="00806494"/>
    <w:rsid w:val="00806859"/>
    <w:rsid w:val="00807654"/>
    <w:rsid w:val="00807BDD"/>
    <w:rsid w:val="008109B8"/>
    <w:rsid w:val="00810E96"/>
    <w:rsid w:val="008154FC"/>
    <w:rsid w:val="00815791"/>
    <w:rsid w:val="0081664B"/>
    <w:rsid w:val="00817D25"/>
    <w:rsid w:val="0082091C"/>
    <w:rsid w:val="0082113C"/>
    <w:rsid w:val="008218F2"/>
    <w:rsid w:val="0082211B"/>
    <w:rsid w:val="0082567F"/>
    <w:rsid w:val="008257ED"/>
    <w:rsid w:val="00826AB7"/>
    <w:rsid w:val="00826C80"/>
    <w:rsid w:val="00827460"/>
    <w:rsid w:val="0083039E"/>
    <w:rsid w:val="008303CB"/>
    <w:rsid w:val="008304CC"/>
    <w:rsid w:val="0083101E"/>
    <w:rsid w:val="00831E9E"/>
    <w:rsid w:val="00832691"/>
    <w:rsid w:val="00833E82"/>
    <w:rsid w:val="00835658"/>
    <w:rsid w:val="008365A4"/>
    <w:rsid w:val="00836E36"/>
    <w:rsid w:val="00840475"/>
    <w:rsid w:val="008409EA"/>
    <w:rsid w:val="00843F44"/>
    <w:rsid w:val="008456C0"/>
    <w:rsid w:val="00847DEE"/>
    <w:rsid w:val="00850021"/>
    <w:rsid w:val="00850AEE"/>
    <w:rsid w:val="00850D39"/>
    <w:rsid w:val="008516B2"/>
    <w:rsid w:val="00851AA9"/>
    <w:rsid w:val="0085234C"/>
    <w:rsid w:val="00852664"/>
    <w:rsid w:val="008539B2"/>
    <w:rsid w:val="00853E5D"/>
    <w:rsid w:val="00854625"/>
    <w:rsid w:val="008547B5"/>
    <w:rsid w:val="00854CD1"/>
    <w:rsid w:val="00855395"/>
    <w:rsid w:val="00856F35"/>
    <w:rsid w:val="0085758A"/>
    <w:rsid w:val="00857C01"/>
    <w:rsid w:val="00857F72"/>
    <w:rsid w:val="00861013"/>
    <w:rsid w:val="008643D8"/>
    <w:rsid w:val="00864566"/>
    <w:rsid w:val="008654F9"/>
    <w:rsid w:val="00865FB6"/>
    <w:rsid w:val="008664E1"/>
    <w:rsid w:val="00866691"/>
    <w:rsid w:val="00866771"/>
    <w:rsid w:val="00866E21"/>
    <w:rsid w:val="00867221"/>
    <w:rsid w:val="00867EAE"/>
    <w:rsid w:val="0087191E"/>
    <w:rsid w:val="00872C0D"/>
    <w:rsid w:val="0087319D"/>
    <w:rsid w:val="008741B4"/>
    <w:rsid w:val="00874250"/>
    <w:rsid w:val="0087495C"/>
    <w:rsid w:val="00874DE5"/>
    <w:rsid w:val="00877FDF"/>
    <w:rsid w:val="008813CB"/>
    <w:rsid w:val="00881FB0"/>
    <w:rsid w:val="00884DF8"/>
    <w:rsid w:val="00884F93"/>
    <w:rsid w:val="008851ED"/>
    <w:rsid w:val="00885855"/>
    <w:rsid w:val="00886A6B"/>
    <w:rsid w:val="00893EE5"/>
    <w:rsid w:val="00894C38"/>
    <w:rsid w:val="008974FA"/>
    <w:rsid w:val="008A0EF1"/>
    <w:rsid w:val="008A25BD"/>
    <w:rsid w:val="008A2BB7"/>
    <w:rsid w:val="008B2584"/>
    <w:rsid w:val="008B330A"/>
    <w:rsid w:val="008B3467"/>
    <w:rsid w:val="008B383F"/>
    <w:rsid w:val="008B3C32"/>
    <w:rsid w:val="008C32CF"/>
    <w:rsid w:val="008C3FF4"/>
    <w:rsid w:val="008C4A11"/>
    <w:rsid w:val="008C506A"/>
    <w:rsid w:val="008C6AEE"/>
    <w:rsid w:val="008C7CD8"/>
    <w:rsid w:val="008D0E79"/>
    <w:rsid w:val="008D2552"/>
    <w:rsid w:val="008D2F8D"/>
    <w:rsid w:val="008D64E3"/>
    <w:rsid w:val="008D6B50"/>
    <w:rsid w:val="008E1421"/>
    <w:rsid w:val="008E2562"/>
    <w:rsid w:val="008E35FC"/>
    <w:rsid w:val="008E36AB"/>
    <w:rsid w:val="008E6B78"/>
    <w:rsid w:val="008F0A52"/>
    <w:rsid w:val="008F18FB"/>
    <w:rsid w:val="008F1ABA"/>
    <w:rsid w:val="008F3D87"/>
    <w:rsid w:val="008F4156"/>
    <w:rsid w:val="008F5310"/>
    <w:rsid w:val="008F5BFB"/>
    <w:rsid w:val="008F61EF"/>
    <w:rsid w:val="008F7EF6"/>
    <w:rsid w:val="00900D31"/>
    <w:rsid w:val="00901D1A"/>
    <w:rsid w:val="00902472"/>
    <w:rsid w:val="00902F92"/>
    <w:rsid w:val="00904013"/>
    <w:rsid w:val="00906126"/>
    <w:rsid w:val="00906857"/>
    <w:rsid w:val="00906BCA"/>
    <w:rsid w:val="00906CE6"/>
    <w:rsid w:val="00907430"/>
    <w:rsid w:val="0091020D"/>
    <w:rsid w:val="009107FC"/>
    <w:rsid w:val="00911612"/>
    <w:rsid w:val="00911E2F"/>
    <w:rsid w:val="00912894"/>
    <w:rsid w:val="0091567F"/>
    <w:rsid w:val="0092480D"/>
    <w:rsid w:val="00924F53"/>
    <w:rsid w:val="00925671"/>
    <w:rsid w:val="009264B1"/>
    <w:rsid w:val="00926A7A"/>
    <w:rsid w:val="00927160"/>
    <w:rsid w:val="0092750E"/>
    <w:rsid w:val="0092773A"/>
    <w:rsid w:val="0093454C"/>
    <w:rsid w:val="00935705"/>
    <w:rsid w:val="009365C0"/>
    <w:rsid w:val="00937742"/>
    <w:rsid w:val="009403E6"/>
    <w:rsid w:val="0094131D"/>
    <w:rsid w:val="00941670"/>
    <w:rsid w:val="0094325D"/>
    <w:rsid w:val="00943AB6"/>
    <w:rsid w:val="00944A28"/>
    <w:rsid w:val="0094508B"/>
    <w:rsid w:val="0094617D"/>
    <w:rsid w:val="00946A3B"/>
    <w:rsid w:val="00946F7C"/>
    <w:rsid w:val="0094719E"/>
    <w:rsid w:val="00947FBB"/>
    <w:rsid w:val="009522D3"/>
    <w:rsid w:val="00953C69"/>
    <w:rsid w:val="0095412C"/>
    <w:rsid w:val="00955295"/>
    <w:rsid w:val="009562F9"/>
    <w:rsid w:val="00956658"/>
    <w:rsid w:val="00956FE8"/>
    <w:rsid w:val="0096020C"/>
    <w:rsid w:val="009605C9"/>
    <w:rsid w:val="00960B06"/>
    <w:rsid w:val="00961315"/>
    <w:rsid w:val="00963E89"/>
    <w:rsid w:val="009648FD"/>
    <w:rsid w:val="0096690C"/>
    <w:rsid w:val="00971CD5"/>
    <w:rsid w:val="009737B5"/>
    <w:rsid w:val="009739E4"/>
    <w:rsid w:val="00974D71"/>
    <w:rsid w:val="00975127"/>
    <w:rsid w:val="00975D48"/>
    <w:rsid w:val="00976F3E"/>
    <w:rsid w:val="00980CF2"/>
    <w:rsid w:val="009814EB"/>
    <w:rsid w:val="00981658"/>
    <w:rsid w:val="00983FE0"/>
    <w:rsid w:val="00985165"/>
    <w:rsid w:val="009855B1"/>
    <w:rsid w:val="00986199"/>
    <w:rsid w:val="009907E8"/>
    <w:rsid w:val="00990CA0"/>
    <w:rsid w:val="00993403"/>
    <w:rsid w:val="009934B7"/>
    <w:rsid w:val="00994F85"/>
    <w:rsid w:val="00995FA9"/>
    <w:rsid w:val="00996DFA"/>
    <w:rsid w:val="009A01B0"/>
    <w:rsid w:val="009A1EE4"/>
    <w:rsid w:val="009A266C"/>
    <w:rsid w:val="009A4DAB"/>
    <w:rsid w:val="009A6D75"/>
    <w:rsid w:val="009B213C"/>
    <w:rsid w:val="009B2F08"/>
    <w:rsid w:val="009B471B"/>
    <w:rsid w:val="009B5CF0"/>
    <w:rsid w:val="009B63DB"/>
    <w:rsid w:val="009B677C"/>
    <w:rsid w:val="009B7511"/>
    <w:rsid w:val="009B79B2"/>
    <w:rsid w:val="009B7FAA"/>
    <w:rsid w:val="009C0600"/>
    <w:rsid w:val="009C4C99"/>
    <w:rsid w:val="009C7117"/>
    <w:rsid w:val="009C774A"/>
    <w:rsid w:val="009D0A7E"/>
    <w:rsid w:val="009D3164"/>
    <w:rsid w:val="009D3CB0"/>
    <w:rsid w:val="009D4BB3"/>
    <w:rsid w:val="009D5293"/>
    <w:rsid w:val="009D5416"/>
    <w:rsid w:val="009D5880"/>
    <w:rsid w:val="009D5A4D"/>
    <w:rsid w:val="009D5E96"/>
    <w:rsid w:val="009D7F3C"/>
    <w:rsid w:val="009E1DB2"/>
    <w:rsid w:val="009E3057"/>
    <w:rsid w:val="009E39C1"/>
    <w:rsid w:val="009E45ED"/>
    <w:rsid w:val="009E4BA6"/>
    <w:rsid w:val="009E5B16"/>
    <w:rsid w:val="009E5DE0"/>
    <w:rsid w:val="009E5E2F"/>
    <w:rsid w:val="009E633E"/>
    <w:rsid w:val="009E6DCE"/>
    <w:rsid w:val="009E750C"/>
    <w:rsid w:val="009F04DF"/>
    <w:rsid w:val="009F1C16"/>
    <w:rsid w:val="009F213D"/>
    <w:rsid w:val="009F2354"/>
    <w:rsid w:val="00A00042"/>
    <w:rsid w:val="00A000AE"/>
    <w:rsid w:val="00A054CA"/>
    <w:rsid w:val="00A05BD1"/>
    <w:rsid w:val="00A06A2E"/>
    <w:rsid w:val="00A06D90"/>
    <w:rsid w:val="00A06F95"/>
    <w:rsid w:val="00A077FC"/>
    <w:rsid w:val="00A07A34"/>
    <w:rsid w:val="00A07C30"/>
    <w:rsid w:val="00A12216"/>
    <w:rsid w:val="00A128DE"/>
    <w:rsid w:val="00A12BB6"/>
    <w:rsid w:val="00A12D5B"/>
    <w:rsid w:val="00A13BAC"/>
    <w:rsid w:val="00A13CA3"/>
    <w:rsid w:val="00A14FD0"/>
    <w:rsid w:val="00A15425"/>
    <w:rsid w:val="00A15FC7"/>
    <w:rsid w:val="00A17B64"/>
    <w:rsid w:val="00A17EC9"/>
    <w:rsid w:val="00A207CA"/>
    <w:rsid w:val="00A20A46"/>
    <w:rsid w:val="00A227D4"/>
    <w:rsid w:val="00A2312F"/>
    <w:rsid w:val="00A25CC9"/>
    <w:rsid w:val="00A265CE"/>
    <w:rsid w:val="00A265E7"/>
    <w:rsid w:val="00A27BD8"/>
    <w:rsid w:val="00A32313"/>
    <w:rsid w:val="00A324F1"/>
    <w:rsid w:val="00A3395C"/>
    <w:rsid w:val="00A35131"/>
    <w:rsid w:val="00A40FF3"/>
    <w:rsid w:val="00A43664"/>
    <w:rsid w:val="00A4745A"/>
    <w:rsid w:val="00A47463"/>
    <w:rsid w:val="00A47F54"/>
    <w:rsid w:val="00A50BEF"/>
    <w:rsid w:val="00A5167A"/>
    <w:rsid w:val="00A516C8"/>
    <w:rsid w:val="00A51F3A"/>
    <w:rsid w:val="00A5222F"/>
    <w:rsid w:val="00A53DCD"/>
    <w:rsid w:val="00A546B6"/>
    <w:rsid w:val="00A557AB"/>
    <w:rsid w:val="00A56160"/>
    <w:rsid w:val="00A57659"/>
    <w:rsid w:val="00A606DE"/>
    <w:rsid w:val="00A61A84"/>
    <w:rsid w:val="00A620A3"/>
    <w:rsid w:val="00A63E34"/>
    <w:rsid w:val="00A64F42"/>
    <w:rsid w:val="00A65236"/>
    <w:rsid w:val="00A66025"/>
    <w:rsid w:val="00A664DA"/>
    <w:rsid w:val="00A66C35"/>
    <w:rsid w:val="00A672E0"/>
    <w:rsid w:val="00A67829"/>
    <w:rsid w:val="00A67E1D"/>
    <w:rsid w:val="00A7079B"/>
    <w:rsid w:val="00A71854"/>
    <w:rsid w:val="00A7360F"/>
    <w:rsid w:val="00A73CCB"/>
    <w:rsid w:val="00A74ADB"/>
    <w:rsid w:val="00A74BF4"/>
    <w:rsid w:val="00A74E22"/>
    <w:rsid w:val="00A7759B"/>
    <w:rsid w:val="00A776E5"/>
    <w:rsid w:val="00A80ADC"/>
    <w:rsid w:val="00A826ED"/>
    <w:rsid w:val="00A8568D"/>
    <w:rsid w:val="00A8694C"/>
    <w:rsid w:val="00A90BB6"/>
    <w:rsid w:val="00A93D05"/>
    <w:rsid w:val="00A9402F"/>
    <w:rsid w:val="00A95682"/>
    <w:rsid w:val="00AA0647"/>
    <w:rsid w:val="00AA1C0B"/>
    <w:rsid w:val="00AA224E"/>
    <w:rsid w:val="00AA26B8"/>
    <w:rsid w:val="00AA3295"/>
    <w:rsid w:val="00AA340D"/>
    <w:rsid w:val="00AA5E1A"/>
    <w:rsid w:val="00AA74CC"/>
    <w:rsid w:val="00AB0312"/>
    <w:rsid w:val="00AB033F"/>
    <w:rsid w:val="00AB1776"/>
    <w:rsid w:val="00AB1779"/>
    <w:rsid w:val="00AB1790"/>
    <w:rsid w:val="00AB333B"/>
    <w:rsid w:val="00AB3B11"/>
    <w:rsid w:val="00AB3C0F"/>
    <w:rsid w:val="00AB47A9"/>
    <w:rsid w:val="00AB7E05"/>
    <w:rsid w:val="00AC2211"/>
    <w:rsid w:val="00AC3692"/>
    <w:rsid w:val="00AC44F4"/>
    <w:rsid w:val="00AC4BCC"/>
    <w:rsid w:val="00AC525C"/>
    <w:rsid w:val="00AC571A"/>
    <w:rsid w:val="00AC5A1C"/>
    <w:rsid w:val="00AC6280"/>
    <w:rsid w:val="00AC6EA8"/>
    <w:rsid w:val="00AD00E2"/>
    <w:rsid w:val="00AD111A"/>
    <w:rsid w:val="00AD3769"/>
    <w:rsid w:val="00AD3C29"/>
    <w:rsid w:val="00AD5070"/>
    <w:rsid w:val="00AD57F6"/>
    <w:rsid w:val="00AD71AF"/>
    <w:rsid w:val="00AE11D9"/>
    <w:rsid w:val="00AE2FBD"/>
    <w:rsid w:val="00AE3BCC"/>
    <w:rsid w:val="00AE486C"/>
    <w:rsid w:val="00AF2EE9"/>
    <w:rsid w:val="00AF3079"/>
    <w:rsid w:val="00AF440E"/>
    <w:rsid w:val="00AF4968"/>
    <w:rsid w:val="00AF50B1"/>
    <w:rsid w:val="00AF5FD7"/>
    <w:rsid w:val="00AF66B1"/>
    <w:rsid w:val="00B016BC"/>
    <w:rsid w:val="00B01DDD"/>
    <w:rsid w:val="00B0275C"/>
    <w:rsid w:val="00B04ABB"/>
    <w:rsid w:val="00B059E3"/>
    <w:rsid w:val="00B0723E"/>
    <w:rsid w:val="00B107E4"/>
    <w:rsid w:val="00B15FA2"/>
    <w:rsid w:val="00B1603C"/>
    <w:rsid w:val="00B167C5"/>
    <w:rsid w:val="00B215EF"/>
    <w:rsid w:val="00B219F9"/>
    <w:rsid w:val="00B263AC"/>
    <w:rsid w:val="00B2712C"/>
    <w:rsid w:val="00B27622"/>
    <w:rsid w:val="00B2798C"/>
    <w:rsid w:val="00B33565"/>
    <w:rsid w:val="00B33FDB"/>
    <w:rsid w:val="00B34EEA"/>
    <w:rsid w:val="00B3537D"/>
    <w:rsid w:val="00B3675A"/>
    <w:rsid w:val="00B41D49"/>
    <w:rsid w:val="00B41D95"/>
    <w:rsid w:val="00B42D60"/>
    <w:rsid w:val="00B43FDC"/>
    <w:rsid w:val="00B448B5"/>
    <w:rsid w:val="00B44E4F"/>
    <w:rsid w:val="00B46BEB"/>
    <w:rsid w:val="00B4705D"/>
    <w:rsid w:val="00B473B5"/>
    <w:rsid w:val="00B51217"/>
    <w:rsid w:val="00B5136D"/>
    <w:rsid w:val="00B51A51"/>
    <w:rsid w:val="00B51D8B"/>
    <w:rsid w:val="00B51D8F"/>
    <w:rsid w:val="00B52459"/>
    <w:rsid w:val="00B53F0A"/>
    <w:rsid w:val="00B5529E"/>
    <w:rsid w:val="00B55403"/>
    <w:rsid w:val="00B55D14"/>
    <w:rsid w:val="00B5604C"/>
    <w:rsid w:val="00B561EF"/>
    <w:rsid w:val="00B61A4A"/>
    <w:rsid w:val="00B61BC6"/>
    <w:rsid w:val="00B63E9C"/>
    <w:rsid w:val="00B652E1"/>
    <w:rsid w:val="00B73980"/>
    <w:rsid w:val="00B73D8D"/>
    <w:rsid w:val="00B76175"/>
    <w:rsid w:val="00B76957"/>
    <w:rsid w:val="00B76B2E"/>
    <w:rsid w:val="00B80F50"/>
    <w:rsid w:val="00B82550"/>
    <w:rsid w:val="00B83CA1"/>
    <w:rsid w:val="00B85A5F"/>
    <w:rsid w:val="00B85FB0"/>
    <w:rsid w:val="00B86F59"/>
    <w:rsid w:val="00B876A3"/>
    <w:rsid w:val="00B90FC2"/>
    <w:rsid w:val="00B921B1"/>
    <w:rsid w:val="00B95BA0"/>
    <w:rsid w:val="00BA0ED3"/>
    <w:rsid w:val="00BA13DA"/>
    <w:rsid w:val="00BA21E1"/>
    <w:rsid w:val="00BA2262"/>
    <w:rsid w:val="00BA3376"/>
    <w:rsid w:val="00BA6432"/>
    <w:rsid w:val="00BB067D"/>
    <w:rsid w:val="00BB16F9"/>
    <w:rsid w:val="00BB1DB5"/>
    <w:rsid w:val="00BB4D10"/>
    <w:rsid w:val="00BB6551"/>
    <w:rsid w:val="00BB6CDB"/>
    <w:rsid w:val="00BB6CE4"/>
    <w:rsid w:val="00BB7861"/>
    <w:rsid w:val="00BB7C6C"/>
    <w:rsid w:val="00BC0E9C"/>
    <w:rsid w:val="00BC13AA"/>
    <w:rsid w:val="00BC3050"/>
    <w:rsid w:val="00BC43FB"/>
    <w:rsid w:val="00BC4C9F"/>
    <w:rsid w:val="00BC5499"/>
    <w:rsid w:val="00BC7294"/>
    <w:rsid w:val="00BD0414"/>
    <w:rsid w:val="00BD3241"/>
    <w:rsid w:val="00BD47B7"/>
    <w:rsid w:val="00BD630C"/>
    <w:rsid w:val="00BD6FBB"/>
    <w:rsid w:val="00BD78ED"/>
    <w:rsid w:val="00BE2167"/>
    <w:rsid w:val="00BE2B95"/>
    <w:rsid w:val="00BE361F"/>
    <w:rsid w:val="00BE385E"/>
    <w:rsid w:val="00BE4A77"/>
    <w:rsid w:val="00BE5DC0"/>
    <w:rsid w:val="00BE5E28"/>
    <w:rsid w:val="00BE62DD"/>
    <w:rsid w:val="00BE6A2C"/>
    <w:rsid w:val="00BE73E3"/>
    <w:rsid w:val="00BE77A0"/>
    <w:rsid w:val="00BE7A39"/>
    <w:rsid w:val="00BF022D"/>
    <w:rsid w:val="00BF19C2"/>
    <w:rsid w:val="00BF2050"/>
    <w:rsid w:val="00BF2C4A"/>
    <w:rsid w:val="00BF3DE2"/>
    <w:rsid w:val="00BF4628"/>
    <w:rsid w:val="00BF7D92"/>
    <w:rsid w:val="00C005CB"/>
    <w:rsid w:val="00C01044"/>
    <w:rsid w:val="00C01512"/>
    <w:rsid w:val="00C04086"/>
    <w:rsid w:val="00C0498A"/>
    <w:rsid w:val="00C05172"/>
    <w:rsid w:val="00C061F6"/>
    <w:rsid w:val="00C06307"/>
    <w:rsid w:val="00C0636D"/>
    <w:rsid w:val="00C070B0"/>
    <w:rsid w:val="00C11050"/>
    <w:rsid w:val="00C14C35"/>
    <w:rsid w:val="00C16E07"/>
    <w:rsid w:val="00C16E6D"/>
    <w:rsid w:val="00C21496"/>
    <w:rsid w:val="00C2167F"/>
    <w:rsid w:val="00C23827"/>
    <w:rsid w:val="00C23A0E"/>
    <w:rsid w:val="00C2448C"/>
    <w:rsid w:val="00C27395"/>
    <w:rsid w:val="00C2765D"/>
    <w:rsid w:val="00C27AC8"/>
    <w:rsid w:val="00C27D05"/>
    <w:rsid w:val="00C30607"/>
    <w:rsid w:val="00C32A09"/>
    <w:rsid w:val="00C351AB"/>
    <w:rsid w:val="00C35D79"/>
    <w:rsid w:val="00C3618F"/>
    <w:rsid w:val="00C36467"/>
    <w:rsid w:val="00C3661C"/>
    <w:rsid w:val="00C41026"/>
    <w:rsid w:val="00C4159B"/>
    <w:rsid w:val="00C4283F"/>
    <w:rsid w:val="00C42B10"/>
    <w:rsid w:val="00C42D7B"/>
    <w:rsid w:val="00C446A6"/>
    <w:rsid w:val="00C44F6A"/>
    <w:rsid w:val="00C45BAE"/>
    <w:rsid w:val="00C45C8F"/>
    <w:rsid w:val="00C475C0"/>
    <w:rsid w:val="00C47D06"/>
    <w:rsid w:val="00C47E7E"/>
    <w:rsid w:val="00C5045D"/>
    <w:rsid w:val="00C50A3D"/>
    <w:rsid w:val="00C51124"/>
    <w:rsid w:val="00C52178"/>
    <w:rsid w:val="00C52E56"/>
    <w:rsid w:val="00C53022"/>
    <w:rsid w:val="00C556AE"/>
    <w:rsid w:val="00C56F6E"/>
    <w:rsid w:val="00C6122D"/>
    <w:rsid w:val="00C61E6A"/>
    <w:rsid w:val="00C6225C"/>
    <w:rsid w:val="00C63D8F"/>
    <w:rsid w:val="00C666E2"/>
    <w:rsid w:val="00C66907"/>
    <w:rsid w:val="00C66F61"/>
    <w:rsid w:val="00C7083D"/>
    <w:rsid w:val="00C70FE1"/>
    <w:rsid w:val="00C76E35"/>
    <w:rsid w:val="00C81364"/>
    <w:rsid w:val="00C813C4"/>
    <w:rsid w:val="00C8303C"/>
    <w:rsid w:val="00C83603"/>
    <w:rsid w:val="00C846A0"/>
    <w:rsid w:val="00C85A1F"/>
    <w:rsid w:val="00C863A9"/>
    <w:rsid w:val="00C86F8E"/>
    <w:rsid w:val="00C879B8"/>
    <w:rsid w:val="00C90DEA"/>
    <w:rsid w:val="00C923D0"/>
    <w:rsid w:val="00C94015"/>
    <w:rsid w:val="00C95E90"/>
    <w:rsid w:val="00CA0894"/>
    <w:rsid w:val="00CA107E"/>
    <w:rsid w:val="00CA1584"/>
    <w:rsid w:val="00CA3702"/>
    <w:rsid w:val="00CA49B4"/>
    <w:rsid w:val="00CA5B97"/>
    <w:rsid w:val="00CA7F11"/>
    <w:rsid w:val="00CB0AE5"/>
    <w:rsid w:val="00CB1CF0"/>
    <w:rsid w:val="00CB1E19"/>
    <w:rsid w:val="00CB4003"/>
    <w:rsid w:val="00CB49EB"/>
    <w:rsid w:val="00CB4F02"/>
    <w:rsid w:val="00CB5D01"/>
    <w:rsid w:val="00CB5F30"/>
    <w:rsid w:val="00CB7B74"/>
    <w:rsid w:val="00CC0C6C"/>
    <w:rsid w:val="00CC2F09"/>
    <w:rsid w:val="00CC439B"/>
    <w:rsid w:val="00CC5083"/>
    <w:rsid w:val="00CC5869"/>
    <w:rsid w:val="00CC7E86"/>
    <w:rsid w:val="00CD1400"/>
    <w:rsid w:val="00CD1DCD"/>
    <w:rsid w:val="00CD6B26"/>
    <w:rsid w:val="00CD7652"/>
    <w:rsid w:val="00CD7A02"/>
    <w:rsid w:val="00CE1627"/>
    <w:rsid w:val="00CE1791"/>
    <w:rsid w:val="00CE2F7A"/>
    <w:rsid w:val="00CE2FE3"/>
    <w:rsid w:val="00CE3618"/>
    <w:rsid w:val="00CE49FF"/>
    <w:rsid w:val="00CE559D"/>
    <w:rsid w:val="00CE6645"/>
    <w:rsid w:val="00CF25CE"/>
    <w:rsid w:val="00CF335F"/>
    <w:rsid w:val="00CF4A24"/>
    <w:rsid w:val="00CF4D88"/>
    <w:rsid w:val="00CF6489"/>
    <w:rsid w:val="00CF6865"/>
    <w:rsid w:val="00CF7508"/>
    <w:rsid w:val="00D00C10"/>
    <w:rsid w:val="00D00E9C"/>
    <w:rsid w:val="00D02473"/>
    <w:rsid w:val="00D04B64"/>
    <w:rsid w:val="00D051A9"/>
    <w:rsid w:val="00D07402"/>
    <w:rsid w:val="00D07D52"/>
    <w:rsid w:val="00D10580"/>
    <w:rsid w:val="00D1151D"/>
    <w:rsid w:val="00D126A4"/>
    <w:rsid w:val="00D15D6A"/>
    <w:rsid w:val="00D173FB"/>
    <w:rsid w:val="00D21D5F"/>
    <w:rsid w:val="00D2226F"/>
    <w:rsid w:val="00D22CE1"/>
    <w:rsid w:val="00D234BF"/>
    <w:rsid w:val="00D23DF2"/>
    <w:rsid w:val="00D253DD"/>
    <w:rsid w:val="00D25FD4"/>
    <w:rsid w:val="00D2613E"/>
    <w:rsid w:val="00D26987"/>
    <w:rsid w:val="00D26E81"/>
    <w:rsid w:val="00D278EB"/>
    <w:rsid w:val="00D3251F"/>
    <w:rsid w:val="00D32AE4"/>
    <w:rsid w:val="00D32BAB"/>
    <w:rsid w:val="00D343EA"/>
    <w:rsid w:val="00D34F94"/>
    <w:rsid w:val="00D3503D"/>
    <w:rsid w:val="00D36287"/>
    <w:rsid w:val="00D36A9D"/>
    <w:rsid w:val="00D3778C"/>
    <w:rsid w:val="00D40DEA"/>
    <w:rsid w:val="00D422D6"/>
    <w:rsid w:val="00D464C7"/>
    <w:rsid w:val="00D52F65"/>
    <w:rsid w:val="00D53637"/>
    <w:rsid w:val="00D549FB"/>
    <w:rsid w:val="00D610F0"/>
    <w:rsid w:val="00D628AE"/>
    <w:rsid w:val="00D64251"/>
    <w:rsid w:val="00D650EE"/>
    <w:rsid w:val="00D671C5"/>
    <w:rsid w:val="00D67876"/>
    <w:rsid w:val="00D679AE"/>
    <w:rsid w:val="00D722A1"/>
    <w:rsid w:val="00D73358"/>
    <w:rsid w:val="00D75654"/>
    <w:rsid w:val="00D75F71"/>
    <w:rsid w:val="00D76F77"/>
    <w:rsid w:val="00D77B44"/>
    <w:rsid w:val="00D77BC3"/>
    <w:rsid w:val="00D77EBE"/>
    <w:rsid w:val="00D82109"/>
    <w:rsid w:val="00D8262D"/>
    <w:rsid w:val="00D83E2C"/>
    <w:rsid w:val="00D856FA"/>
    <w:rsid w:val="00D9105B"/>
    <w:rsid w:val="00D91699"/>
    <w:rsid w:val="00D928BA"/>
    <w:rsid w:val="00D932E0"/>
    <w:rsid w:val="00D93750"/>
    <w:rsid w:val="00D9426C"/>
    <w:rsid w:val="00D96025"/>
    <w:rsid w:val="00D97366"/>
    <w:rsid w:val="00D9779A"/>
    <w:rsid w:val="00D97D92"/>
    <w:rsid w:val="00DA33C2"/>
    <w:rsid w:val="00DA37C7"/>
    <w:rsid w:val="00DA4D6A"/>
    <w:rsid w:val="00DA4D8D"/>
    <w:rsid w:val="00DA5120"/>
    <w:rsid w:val="00DA51EA"/>
    <w:rsid w:val="00DA538D"/>
    <w:rsid w:val="00DB0867"/>
    <w:rsid w:val="00DB0AD1"/>
    <w:rsid w:val="00DB118F"/>
    <w:rsid w:val="00DB2222"/>
    <w:rsid w:val="00DB609F"/>
    <w:rsid w:val="00DC2D15"/>
    <w:rsid w:val="00DC3662"/>
    <w:rsid w:val="00DC37E1"/>
    <w:rsid w:val="00DC4AC6"/>
    <w:rsid w:val="00DC5FB6"/>
    <w:rsid w:val="00DC6D56"/>
    <w:rsid w:val="00DC7138"/>
    <w:rsid w:val="00DC761C"/>
    <w:rsid w:val="00DC77DD"/>
    <w:rsid w:val="00DD060C"/>
    <w:rsid w:val="00DD227C"/>
    <w:rsid w:val="00DD2612"/>
    <w:rsid w:val="00DD3049"/>
    <w:rsid w:val="00DD3774"/>
    <w:rsid w:val="00DD6184"/>
    <w:rsid w:val="00DD71EA"/>
    <w:rsid w:val="00DE178C"/>
    <w:rsid w:val="00DE1834"/>
    <w:rsid w:val="00DE3044"/>
    <w:rsid w:val="00DE4D9A"/>
    <w:rsid w:val="00DE5824"/>
    <w:rsid w:val="00DE5989"/>
    <w:rsid w:val="00DE6CC5"/>
    <w:rsid w:val="00DF000F"/>
    <w:rsid w:val="00DF292D"/>
    <w:rsid w:val="00DF2958"/>
    <w:rsid w:val="00DF2D93"/>
    <w:rsid w:val="00DF3D1B"/>
    <w:rsid w:val="00DF71C4"/>
    <w:rsid w:val="00E00DE8"/>
    <w:rsid w:val="00E01340"/>
    <w:rsid w:val="00E01694"/>
    <w:rsid w:val="00E01809"/>
    <w:rsid w:val="00E019B8"/>
    <w:rsid w:val="00E02969"/>
    <w:rsid w:val="00E02CBA"/>
    <w:rsid w:val="00E03015"/>
    <w:rsid w:val="00E03725"/>
    <w:rsid w:val="00E04A10"/>
    <w:rsid w:val="00E0779E"/>
    <w:rsid w:val="00E10974"/>
    <w:rsid w:val="00E1122D"/>
    <w:rsid w:val="00E14E12"/>
    <w:rsid w:val="00E15BC1"/>
    <w:rsid w:val="00E177E8"/>
    <w:rsid w:val="00E222B6"/>
    <w:rsid w:val="00E225EB"/>
    <w:rsid w:val="00E226EA"/>
    <w:rsid w:val="00E2427F"/>
    <w:rsid w:val="00E26106"/>
    <w:rsid w:val="00E27B50"/>
    <w:rsid w:val="00E368D9"/>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070A"/>
    <w:rsid w:val="00E61FB4"/>
    <w:rsid w:val="00E6294D"/>
    <w:rsid w:val="00E63400"/>
    <w:rsid w:val="00E64270"/>
    <w:rsid w:val="00E64380"/>
    <w:rsid w:val="00E64575"/>
    <w:rsid w:val="00E648E1"/>
    <w:rsid w:val="00E66C51"/>
    <w:rsid w:val="00E702D7"/>
    <w:rsid w:val="00E70DA6"/>
    <w:rsid w:val="00E718BA"/>
    <w:rsid w:val="00E72E11"/>
    <w:rsid w:val="00E73A48"/>
    <w:rsid w:val="00E74847"/>
    <w:rsid w:val="00E749E2"/>
    <w:rsid w:val="00E74E34"/>
    <w:rsid w:val="00E75038"/>
    <w:rsid w:val="00E76CFA"/>
    <w:rsid w:val="00E77F69"/>
    <w:rsid w:val="00E77FB2"/>
    <w:rsid w:val="00E803A3"/>
    <w:rsid w:val="00E80416"/>
    <w:rsid w:val="00E86C65"/>
    <w:rsid w:val="00E908C9"/>
    <w:rsid w:val="00E910BB"/>
    <w:rsid w:val="00E918F6"/>
    <w:rsid w:val="00E96604"/>
    <w:rsid w:val="00E968AE"/>
    <w:rsid w:val="00E97729"/>
    <w:rsid w:val="00EA113D"/>
    <w:rsid w:val="00EA202A"/>
    <w:rsid w:val="00EA6542"/>
    <w:rsid w:val="00EA66B0"/>
    <w:rsid w:val="00EA67CA"/>
    <w:rsid w:val="00EA7B28"/>
    <w:rsid w:val="00EB2F80"/>
    <w:rsid w:val="00EB4702"/>
    <w:rsid w:val="00EB5259"/>
    <w:rsid w:val="00EB6CF9"/>
    <w:rsid w:val="00EC06D5"/>
    <w:rsid w:val="00EC17F1"/>
    <w:rsid w:val="00EC23E0"/>
    <w:rsid w:val="00EC40A5"/>
    <w:rsid w:val="00EC4F50"/>
    <w:rsid w:val="00EC6CD4"/>
    <w:rsid w:val="00EC7797"/>
    <w:rsid w:val="00ED020D"/>
    <w:rsid w:val="00ED0B78"/>
    <w:rsid w:val="00ED0D87"/>
    <w:rsid w:val="00ED1A3E"/>
    <w:rsid w:val="00ED1ED5"/>
    <w:rsid w:val="00ED26EA"/>
    <w:rsid w:val="00ED4E22"/>
    <w:rsid w:val="00ED7F87"/>
    <w:rsid w:val="00EE5504"/>
    <w:rsid w:val="00EE5E30"/>
    <w:rsid w:val="00EE7609"/>
    <w:rsid w:val="00EE776E"/>
    <w:rsid w:val="00EE7E68"/>
    <w:rsid w:val="00EF06FB"/>
    <w:rsid w:val="00EF154C"/>
    <w:rsid w:val="00EF1E88"/>
    <w:rsid w:val="00EF32CB"/>
    <w:rsid w:val="00EF3E7D"/>
    <w:rsid w:val="00EF4832"/>
    <w:rsid w:val="00EF4AC7"/>
    <w:rsid w:val="00EF5100"/>
    <w:rsid w:val="00F00CB3"/>
    <w:rsid w:val="00F016DA"/>
    <w:rsid w:val="00F0378E"/>
    <w:rsid w:val="00F03A7F"/>
    <w:rsid w:val="00F03DE2"/>
    <w:rsid w:val="00F04904"/>
    <w:rsid w:val="00F05124"/>
    <w:rsid w:val="00F06702"/>
    <w:rsid w:val="00F07C5C"/>
    <w:rsid w:val="00F104F4"/>
    <w:rsid w:val="00F11416"/>
    <w:rsid w:val="00F13503"/>
    <w:rsid w:val="00F136E4"/>
    <w:rsid w:val="00F13781"/>
    <w:rsid w:val="00F13C47"/>
    <w:rsid w:val="00F13FA5"/>
    <w:rsid w:val="00F15350"/>
    <w:rsid w:val="00F1611A"/>
    <w:rsid w:val="00F167B6"/>
    <w:rsid w:val="00F204E8"/>
    <w:rsid w:val="00F208D7"/>
    <w:rsid w:val="00F22365"/>
    <w:rsid w:val="00F25AC9"/>
    <w:rsid w:val="00F25FA4"/>
    <w:rsid w:val="00F27126"/>
    <w:rsid w:val="00F27A8F"/>
    <w:rsid w:val="00F27B6A"/>
    <w:rsid w:val="00F31822"/>
    <w:rsid w:val="00F31F18"/>
    <w:rsid w:val="00F3272C"/>
    <w:rsid w:val="00F33A80"/>
    <w:rsid w:val="00F340E2"/>
    <w:rsid w:val="00F34485"/>
    <w:rsid w:val="00F35531"/>
    <w:rsid w:val="00F37631"/>
    <w:rsid w:val="00F408E4"/>
    <w:rsid w:val="00F40AE9"/>
    <w:rsid w:val="00F4136F"/>
    <w:rsid w:val="00F41768"/>
    <w:rsid w:val="00F42087"/>
    <w:rsid w:val="00F420E6"/>
    <w:rsid w:val="00F4577D"/>
    <w:rsid w:val="00F4780D"/>
    <w:rsid w:val="00F52328"/>
    <w:rsid w:val="00F54D94"/>
    <w:rsid w:val="00F55F45"/>
    <w:rsid w:val="00F5606C"/>
    <w:rsid w:val="00F57CCC"/>
    <w:rsid w:val="00F60778"/>
    <w:rsid w:val="00F61C20"/>
    <w:rsid w:val="00F6467D"/>
    <w:rsid w:val="00F65255"/>
    <w:rsid w:val="00F66B99"/>
    <w:rsid w:val="00F702E4"/>
    <w:rsid w:val="00F70ADA"/>
    <w:rsid w:val="00F71900"/>
    <w:rsid w:val="00F72B76"/>
    <w:rsid w:val="00F736E4"/>
    <w:rsid w:val="00F73CE1"/>
    <w:rsid w:val="00F7499A"/>
    <w:rsid w:val="00F74D54"/>
    <w:rsid w:val="00F808C0"/>
    <w:rsid w:val="00F8132E"/>
    <w:rsid w:val="00F814CF"/>
    <w:rsid w:val="00F81889"/>
    <w:rsid w:val="00F834BB"/>
    <w:rsid w:val="00F868FE"/>
    <w:rsid w:val="00F87767"/>
    <w:rsid w:val="00F90EFC"/>
    <w:rsid w:val="00F90FE1"/>
    <w:rsid w:val="00F9372F"/>
    <w:rsid w:val="00F94B51"/>
    <w:rsid w:val="00F975F8"/>
    <w:rsid w:val="00F9782A"/>
    <w:rsid w:val="00FA0445"/>
    <w:rsid w:val="00FA27F8"/>
    <w:rsid w:val="00FA36BF"/>
    <w:rsid w:val="00FA5150"/>
    <w:rsid w:val="00FA6A96"/>
    <w:rsid w:val="00FA7B24"/>
    <w:rsid w:val="00FB114D"/>
    <w:rsid w:val="00FB1EA0"/>
    <w:rsid w:val="00FB29F4"/>
    <w:rsid w:val="00FB2BFB"/>
    <w:rsid w:val="00FB2E9B"/>
    <w:rsid w:val="00FB75C8"/>
    <w:rsid w:val="00FC03D7"/>
    <w:rsid w:val="00FC058F"/>
    <w:rsid w:val="00FC0B78"/>
    <w:rsid w:val="00FC11D0"/>
    <w:rsid w:val="00FC163E"/>
    <w:rsid w:val="00FC23ED"/>
    <w:rsid w:val="00FC2DA9"/>
    <w:rsid w:val="00FC4399"/>
    <w:rsid w:val="00FC639A"/>
    <w:rsid w:val="00FC7466"/>
    <w:rsid w:val="00FD003F"/>
    <w:rsid w:val="00FD04E1"/>
    <w:rsid w:val="00FD14F5"/>
    <w:rsid w:val="00FD19CF"/>
    <w:rsid w:val="00FD1EB3"/>
    <w:rsid w:val="00FD2560"/>
    <w:rsid w:val="00FD4C21"/>
    <w:rsid w:val="00FD4CFD"/>
    <w:rsid w:val="00FD4FAB"/>
    <w:rsid w:val="00FD5089"/>
    <w:rsid w:val="00FD5B50"/>
    <w:rsid w:val="00FD68F1"/>
    <w:rsid w:val="00FD759E"/>
    <w:rsid w:val="00FD7E44"/>
    <w:rsid w:val="00FE0772"/>
    <w:rsid w:val="00FE53B9"/>
    <w:rsid w:val="00FF08D4"/>
    <w:rsid w:val="00FF3255"/>
    <w:rsid w:val="00FF54E3"/>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99DB"/>
  <w15:docId w15:val="{256269B2-DF0B-4AA0-9E5F-65644D1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EE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3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2A3A8C"/>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yperlink" Target="mailto:szczepaniak.jaroslaw@enea.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C09B053F-E4FD-4911-84DA-890A253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17967</Words>
  <Characters>107808</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7</cp:revision>
  <cp:lastPrinted>2024-01-26T14:50:00Z</cp:lastPrinted>
  <dcterms:created xsi:type="dcterms:W3CDTF">2024-01-17T11:22:00Z</dcterms:created>
  <dcterms:modified xsi:type="dcterms:W3CDTF">2024-01-26T14:50:00Z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